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B" w:rsidRPr="003D3BDA" w:rsidRDefault="00DE49CB" w:rsidP="00DE49C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20" w:line="420" w:lineRule="atLeast"/>
        <w:textAlignment w:val="center"/>
        <w:rPr>
          <w:rFonts w:cs="AgendaPl Bold"/>
          <w:b/>
          <w:bCs/>
          <w:caps/>
          <w:color w:val="005AAA"/>
          <w:sz w:val="32"/>
          <w:szCs w:val="32"/>
        </w:rPr>
      </w:pPr>
      <w:r w:rsidRPr="003D3BDA">
        <w:rPr>
          <w:rFonts w:cs="AgendaPl Bold"/>
          <w:b/>
          <w:bCs/>
          <w:color w:val="005AAA"/>
          <w:sz w:val="48"/>
          <w:szCs w:val="48"/>
        </w:rPr>
        <w:t xml:space="preserve">Plan wynikowy, klasa </w:t>
      </w:r>
      <w:r>
        <w:rPr>
          <w:rFonts w:cs="AgendaPl Bold"/>
          <w:b/>
          <w:bCs/>
          <w:color w:val="005AAA"/>
          <w:sz w:val="48"/>
          <w:szCs w:val="48"/>
        </w:rPr>
        <w:t>7</w:t>
      </w:r>
      <w:r w:rsidRPr="003D3BDA">
        <w:rPr>
          <w:rFonts w:cs="AgendaPl Bold"/>
          <w:b/>
          <w:bCs/>
          <w:color w:val="005AAA"/>
          <w:sz w:val="48"/>
          <w:szCs w:val="48"/>
        </w:rPr>
        <w:t>.</w:t>
      </w:r>
    </w:p>
    <w:p w:rsidR="00DE49CB" w:rsidRPr="009A6B60" w:rsidRDefault="00DE49CB" w:rsidP="00DE49C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cs="Dutch801HdEU Normal"/>
          <w:color w:val="000000"/>
        </w:rPr>
      </w:pPr>
      <w:r w:rsidRPr="009A6B60">
        <w:rPr>
          <w:rFonts w:cs="Dutch801HdEU Normal"/>
          <w:color w:val="000000"/>
        </w:rPr>
        <w:t xml:space="preserve">Plan wynikowy został opracowany do rozkładu materiału z podręcznika. Podobnie jak w rozkładzie, treści z nauki o języku z działu </w:t>
      </w:r>
      <w:r>
        <w:rPr>
          <w:rFonts w:cs="Dutch801HdEU Normal"/>
          <w:color w:val="000000"/>
        </w:rPr>
        <w:t>KSZTAŁCENIE JĘZYKOWE</w:t>
      </w:r>
      <w:r w:rsidRPr="009A6B60">
        <w:rPr>
          <w:rFonts w:cs="Dutch801HdEU Normal"/>
          <w:color w:val="000000"/>
        </w:rPr>
        <w:t xml:space="preserve"> zostały podzielone i</w:t>
      </w:r>
      <w:r>
        <w:rPr>
          <w:rFonts w:cs="Times New Roman"/>
          <w:i/>
        </w:rPr>
        <w:t> </w:t>
      </w:r>
      <w:r>
        <w:rPr>
          <w:rFonts w:cs="Dutch801HdEU Normal"/>
          <w:color w:val="000000"/>
        </w:rPr>
        <w:t>roz</w:t>
      </w:r>
      <w:r w:rsidRPr="009A6B60">
        <w:rPr>
          <w:rFonts w:cs="Dutch801HdEU Normal"/>
          <w:color w:val="000000"/>
        </w:rPr>
        <w:t xml:space="preserve">mieszczone funkcjonalnie wśród treści literacko-kulturowych z działu </w:t>
      </w:r>
      <w:r w:rsidRPr="004B4A87">
        <w:rPr>
          <w:rFonts w:cs="Dutch801HdEU Normal"/>
          <w:color w:val="000000"/>
        </w:rPr>
        <w:t>KSZTAŁCENIE LITERACKIE I KULTUROWE.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851"/>
        <w:gridCol w:w="1984"/>
        <w:gridCol w:w="3970"/>
        <w:gridCol w:w="4126"/>
        <w:gridCol w:w="1884"/>
      </w:tblGrid>
      <w:tr w:rsidR="00DE49CB" w:rsidRPr="003D3BDA" w:rsidTr="00523F69">
        <w:trPr>
          <w:trHeight w:val="473"/>
          <w:tblHeader/>
        </w:trPr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Materiał rzeczowy</w:t>
            </w:r>
          </w:p>
        </w:tc>
        <w:tc>
          <w:tcPr>
            <w:tcW w:w="289" w:type="pct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Liczba</w:t>
            </w:r>
          </w:p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godzin</w:t>
            </w:r>
          </w:p>
        </w:tc>
        <w:tc>
          <w:tcPr>
            <w:tcW w:w="674" w:type="pct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Zagadnienia</w:t>
            </w:r>
          </w:p>
        </w:tc>
        <w:tc>
          <w:tcPr>
            <w:tcW w:w="2751" w:type="pct"/>
            <w:gridSpan w:val="2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 wobec ucznia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Odniesienia do podstawy programowej</w:t>
            </w:r>
          </w:p>
        </w:tc>
      </w:tr>
      <w:tr w:rsidR="00DE49CB" w:rsidRPr="003D3BDA" w:rsidTr="00523F69">
        <w:trPr>
          <w:trHeight w:val="472"/>
          <w:tblHeader/>
        </w:trPr>
        <w:tc>
          <w:tcPr>
            <w:tcW w:w="646" w:type="pct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</w:tc>
        <w:tc>
          <w:tcPr>
            <w:tcW w:w="140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D3BD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ponadpodstawowe</w:t>
            </w:r>
          </w:p>
        </w:tc>
        <w:tc>
          <w:tcPr>
            <w:tcW w:w="640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49CB" w:rsidRPr="009A6B60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 xml:space="preserve">podręcznik </w:t>
            </w:r>
            <w:r>
              <w:rPr>
                <w:rFonts w:cs="Times New Roman"/>
                <w:i/>
              </w:rPr>
              <w:t>Myśli i </w:t>
            </w:r>
            <w:r w:rsidRPr="009A6B60">
              <w:rPr>
                <w:rFonts w:cs="Times New Roman"/>
                <w:i/>
              </w:rPr>
              <w:t>słowa</w:t>
            </w:r>
            <w:r w:rsidRPr="009A6B60">
              <w:rPr>
                <w:rFonts w:cs="Times New Roman"/>
              </w:rPr>
              <w:t xml:space="preserve"> dla klasy 7</w:t>
            </w:r>
          </w:p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8E6D42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</w:rPr>
            </w:pPr>
            <w:r w:rsidRPr="008E6D42">
              <w:rPr>
                <w:rFonts w:cs="Times New Roman"/>
                <w:spacing w:val="-2"/>
              </w:rPr>
              <w:t>budowa i zawartość podręcznika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</w:rPr>
              <w:t>zna układ podręcznika</w:t>
            </w:r>
          </w:p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</w:rPr>
              <w:t>orientuje się w spisie treści</w:t>
            </w:r>
          </w:p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</w:rPr>
              <w:t>zna znaki graficzne stosowane w</w:t>
            </w:r>
            <w:r>
              <w:rPr>
                <w:rFonts w:cs="Times New Roman"/>
                <w:i/>
              </w:rPr>
              <w:t> </w:t>
            </w:r>
            <w:r w:rsidRPr="009A6B60">
              <w:rPr>
                <w:rFonts w:cs="Times New Roman"/>
              </w:rPr>
              <w:t>podręczniku</w:t>
            </w:r>
          </w:p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korzysta z podręcznika pod </w:t>
            </w:r>
            <w:r w:rsidRPr="009A6B60">
              <w:rPr>
                <w:rFonts w:cs="Times New Roman"/>
              </w:rPr>
              <w:t>kierunkiem nauczyciela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A6B60">
              <w:rPr>
                <w:rFonts w:cs="Times New Roman"/>
              </w:rPr>
              <w:t>rozpoznaje części kompozycyjne podręcznika, zna ich zawartość</w:t>
            </w:r>
          </w:p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A6B60">
              <w:rPr>
                <w:rFonts w:cs="Times New Roman"/>
              </w:rPr>
              <w:t>samodzielnie wyszukuje wskazane materiały</w:t>
            </w:r>
          </w:p>
          <w:p w:rsidR="00DE49CB" w:rsidRPr="000368C9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0368C9">
              <w:rPr>
                <w:rFonts w:cs="Times New Roman"/>
              </w:rPr>
              <w:t>samodzielnie korzysta z</w:t>
            </w:r>
            <w:r w:rsidRPr="009F2480">
              <w:t> </w:t>
            </w:r>
            <w:r w:rsidRPr="000368C9">
              <w:rPr>
                <w:rFonts w:cs="Times New Roman"/>
              </w:rPr>
              <w:t>podręcznika</w:t>
            </w:r>
          </w:p>
          <w:p w:rsidR="00DE49CB" w:rsidRPr="009A6B60" w:rsidRDefault="00DE49CB" w:rsidP="00523F69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</w:rPr>
              <w:t>formułuje wstępną ocenę podręcznika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E49CB" w:rsidRPr="00DE2E8F" w:rsidRDefault="00DE49CB" w:rsidP="00523F69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DE2E8F">
              <w:rPr>
                <w:rFonts w:cs="Tahoma"/>
                <w:color w:val="000000"/>
                <w:lang w:val="en-US"/>
              </w:rPr>
              <w:t>I. 2.1 2.</w:t>
            </w:r>
            <w:r w:rsidRPr="00DE2E8F">
              <w:rPr>
                <w:rFonts w:cs="Tahoma"/>
                <w:color w:val="000000"/>
              </w:rPr>
              <w:t>3</w:t>
            </w:r>
            <w:r w:rsidRPr="00DE2E8F">
              <w:rPr>
                <w:rFonts w:cs="Tahoma"/>
                <w:color w:val="000000"/>
                <w:lang w:val="en-US"/>
              </w:rPr>
              <w:t xml:space="preserve"> 2.7</w:t>
            </w:r>
          </w:p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E2E8F">
              <w:rPr>
                <w:rFonts w:cs="Tahoma"/>
                <w:color w:val="000000"/>
                <w:lang w:val="en-US"/>
              </w:rPr>
              <w:t>IV. 1.8.</w:t>
            </w:r>
          </w:p>
        </w:tc>
      </w:tr>
      <w:tr w:rsidR="00DE49CB" w:rsidRPr="00996611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96611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996611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DE49CB" w:rsidRPr="009A6B60" w:rsidTr="00523F69">
        <w:trPr>
          <w:trHeight w:val="579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 xml:space="preserve">Jan Kochanowski, fraszki 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  <w:i/>
              </w:rPr>
            </w:pPr>
            <w:r w:rsidRPr="009A6B60">
              <w:rPr>
                <w:rFonts w:cs="Times New Roman"/>
                <w:i/>
              </w:rPr>
              <w:t>Na swoje księgi</w:t>
            </w:r>
          </w:p>
          <w:p w:rsidR="00DE49CB" w:rsidRPr="003208BE" w:rsidRDefault="00DE49CB" w:rsidP="00523F69">
            <w:pPr>
              <w:spacing w:after="0"/>
              <w:rPr>
                <w:rFonts w:cs="Times New Roman"/>
                <w:i/>
              </w:rPr>
            </w:pPr>
            <w:r w:rsidRPr="003208BE">
              <w:rPr>
                <w:rFonts w:cs="Times New Roman"/>
                <w:i/>
              </w:rPr>
              <w:t>Na dom w</w:t>
            </w:r>
            <w:r>
              <w:rPr>
                <w:rFonts w:cs="Times New Roman"/>
                <w:i/>
              </w:rPr>
              <w:t> </w:t>
            </w:r>
            <w:proofErr w:type="spellStart"/>
            <w:r w:rsidRPr="003208BE">
              <w:rPr>
                <w:rFonts w:cs="Times New Roman"/>
                <w:i/>
              </w:rPr>
              <w:t>Czarnolesie</w:t>
            </w:r>
            <w:proofErr w:type="spellEnd"/>
          </w:p>
          <w:p w:rsidR="00DE49CB" w:rsidRPr="009A6B60" w:rsidRDefault="00DE49CB" w:rsidP="00523F69">
            <w:pPr>
              <w:spacing w:after="0"/>
              <w:rPr>
                <w:rFonts w:cs="Times New Roman"/>
                <w:i/>
              </w:rPr>
            </w:pPr>
            <w:r w:rsidRPr="009A6B60">
              <w:rPr>
                <w:rFonts w:cs="Times New Roman"/>
                <w:i/>
              </w:rPr>
              <w:t>Na lipę</w:t>
            </w:r>
          </w:p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Times New Roman"/>
                <w:i/>
              </w:rPr>
              <w:t>O żywocie ludzkim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A6B60">
              <w:rPr>
                <w:rFonts w:cs="AgendaPl RegularCondensed"/>
                <w:color w:val="000000"/>
              </w:rPr>
              <w:t>4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fraszka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tematyka fraszek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autotematyzm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uosobienie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apostrofa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>liryka bezpośrednia</w:t>
            </w:r>
          </w:p>
          <w:p w:rsidR="00DE49CB" w:rsidRPr="009A6B60" w:rsidRDefault="00DE49CB" w:rsidP="00523F69">
            <w:pPr>
              <w:spacing w:after="0"/>
              <w:rPr>
                <w:rFonts w:cs="Times New Roman"/>
              </w:rPr>
            </w:pPr>
            <w:r w:rsidRPr="009A6B60">
              <w:rPr>
                <w:rFonts w:cs="Times New Roman"/>
              </w:rPr>
              <w:t xml:space="preserve">motyw </w:t>
            </w:r>
            <w:proofErr w:type="spellStart"/>
            <w:r w:rsidRPr="009A6B60">
              <w:rPr>
                <w:rFonts w:cs="Times New Roman"/>
                <w:i/>
              </w:rPr>
              <w:t>theatrummundi</w:t>
            </w:r>
            <w:proofErr w:type="spellEnd"/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A6B60">
              <w:rPr>
                <w:rFonts w:cs="Times New Roman"/>
              </w:rPr>
              <w:t>światopogląd</w:t>
            </w:r>
          </w:p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epikureizm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>wie, kogo nazywa się humanistą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>rozpoznaje fraszkę wśród gatunków lirycznych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>formułuje tematy wybranych fraszek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>wskazuje w tekście uosobienie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rozpoznaje </w:t>
            </w:r>
            <w:r w:rsidRPr="00943957">
              <w:rPr>
                <w:rFonts w:cs="Times New Roman"/>
              </w:rPr>
              <w:t>w tekście apostrofę</w:t>
            </w:r>
          </w:p>
          <w:p w:rsidR="00DE49CB" w:rsidRPr="00A43DE3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pacing w:val="-2"/>
              </w:rPr>
            </w:pPr>
            <w:r w:rsidRPr="00A43DE3">
              <w:rPr>
                <w:rFonts w:cs="Times New Roman"/>
                <w:spacing w:val="-2"/>
              </w:rPr>
              <w:t>wie, na czym polega autotematyzm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>rozpoznaje lirykę bezpośrednią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zna pojęcie </w:t>
            </w:r>
            <w:proofErr w:type="spellStart"/>
            <w:r w:rsidRPr="00943957">
              <w:rPr>
                <w:rFonts w:cs="Times New Roman"/>
                <w:i/>
              </w:rPr>
              <w:t>theatrummundi</w:t>
            </w:r>
            <w:proofErr w:type="spellEnd"/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rozumie pojęcie </w:t>
            </w:r>
            <w:r w:rsidRPr="00BE1AD3">
              <w:rPr>
                <w:rFonts w:cs="Times New Roman"/>
                <w:i/>
              </w:rPr>
              <w:t>światopogląd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43957">
              <w:rPr>
                <w:rFonts w:cs="Times New Roman"/>
              </w:rPr>
              <w:t xml:space="preserve">odtwarza podstawowe cechy </w:t>
            </w:r>
            <w:r w:rsidRPr="00943957">
              <w:rPr>
                <w:rFonts w:cs="Times New Roman"/>
              </w:rPr>
              <w:lastRenderedPageBreak/>
              <w:t>światopoglądu zawarte we fraszkach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rozumie pojęcie </w:t>
            </w:r>
            <w:r w:rsidRPr="00BE1AD3">
              <w:rPr>
                <w:rFonts w:cs="Times New Roman"/>
                <w:i/>
              </w:rPr>
              <w:t>epikureizm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A43DE3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  <w:spacing w:val="-4"/>
              </w:rPr>
            </w:pPr>
            <w:r w:rsidRPr="00A43DE3">
              <w:rPr>
                <w:rFonts w:cs="Times New Roman"/>
                <w:spacing w:val="-4"/>
              </w:rPr>
              <w:lastRenderedPageBreak/>
              <w:t>wyjaśnia, dlaczego Jan Kochanowski jest uznawany za</w:t>
            </w:r>
            <w:r w:rsidRPr="009F2480">
              <w:t> </w:t>
            </w:r>
            <w:r w:rsidRPr="00A43DE3">
              <w:rPr>
                <w:rFonts w:cs="Times New Roman"/>
                <w:spacing w:val="-4"/>
              </w:rPr>
              <w:t>humanistę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>wskazuje cechy fraszki jako gatunku lirycznego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omawia różnorodność tematyki fraszek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>wyjaśnia funkcję uosobienia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cs="Times New Roman"/>
              </w:rPr>
            </w:pPr>
            <w:r w:rsidRPr="00943957">
              <w:rPr>
                <w:rFonts w:cs="Times New Roman"/>
              </w:rPr>
              <w:t>wyjaśnia funkcję apostrofy</w:t>
            </w:r>
          </w:p>
          <w:p w:rsidR="00DE49CB" w:rsidRPr="008E6D42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  <w:spacing w:val="-2"/>
              </w:rPr>
            </w:pPr>
            <w:r w:rsidRPr="008E6D42">
              <w:rPr>
                <w:rFonts w:cs="Times New Roman"/>
                <w:spacing w:val="-2"/>
              </w:rPr>
              <w:t>tłumaczy, na czym polega autotematyzm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>wyjaśnia, jakie skutki dla tekstu przynosi wykorzystanie liryki bezpośredniej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lastRenderedPageBreak/>
              <w:t xml:space="preserve">tłumaczy pojęcie </w:t>
            </w:r>
            <w:proofErr w:type="spellStart"/>
            <w:r w:rsidRPr="00943957">
              <w:rPr>
                <w:rFonts w:cs="Times New Roman"/>
                <w:i/>
              </w:rPr>
              <w:t>theatrummundi</w:t>
            </w:r>
            <w:proofErr w:type="spellEnd"/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wyjaśnia pojęcie </w:t>
            </w:r>
            <w:r w:rsidRPr="00BE1AD3">
              <w:rPr>
                <w:rFonts w:cs="Times New Roman"/>
                <w:i/>
              </w:rPr>
              <w:t>światopogląd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>omawia światopogląd Kochanowskiego na podstawie fraszek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wyjaśnia pojęcie </w:t>
            </w:r>
            <w:r w:rsidRPr="00BE1AD3">
              <w:rPr>
                <w:rFonts w:cs="Times New Roman"/>
                <w:i/>
              </w:rPr>
              <w:t>epikureizm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08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1.1 1.2 </w:t>
            </w:r>
            <w:r>
              <w:rPr>
                <w:rFonts w:cs="Times New Roman"/>
              </w:rPr>
              <w:t xml:space="preserve">1.7 </w:t>
            </w:r>
            <w:r w:rsidRPr="003D5422">
              <w:rPr>
                <w:rFonts w:cs="Times New Roman"/>
              </w:rPr>
              <w:t xml:space="preserve">1.8 1.9 </w:t>
            </w:r>
            <w:r>
              <w:rPr>
                <w:rFonts w:cs="Times New Roman"/>
              </w:rPr>
              <w:t xml:space="preserve">1.10 </w:t>
            </w:r>
            <w:r w:rsidRPr="003D5422">
              <w:rPr>
                <w:rFonts w:cs="Times New Roman"/>
              </w:rPr>
              <w:t>1.11 1.12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 xml:space="preserve">1.4 1.5 </w:t>
            </w:r>
            <w:r w:rsidRPr="00414250">
              <w:rPr>
                <w:rFonts w:cs="Tahoma"/>
              </w:rPr>
              <w:t>1.7</w:t>
            </w:r>
            <w:r>
              <w:rPr>
                <w:rFonts w:cs="Times New Roman"/>
              </w:rPr>
              <w:t>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1. </w:t>
            </w:r>
            <w:r>
              <w:rPr>
                <w:rFonts w:cs="Times New Roman"/>
              </w:rPr>
              <w:t xml:space="preserve">6. 7. </w:t>
            </w:r>
            <w:r w:rsidRPr="003D5422">
              <w:rPr>
                <w:rFonts w:cs="Times New Roman"/>
              </w:rPr>
              <w:t>8.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pacing w:val="-4"/>
              </w:rPr>
            </w:pPr>
            <w:r w:rsidRPr="00886241">
              <w:rPr>
                <w:rFonts w:cs="Times New Roman"/>
                <w:spacing w:val="-4"/>
              </w:rPr>
              <w:t xml:space="preserve">Znajomość lektur obowiązkowych: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pacing w:val="-4"/>
              </w:rPr>
            </w:pPr>
            <w:r w:rsidRPr="00886241">
              <w:rPr>
                <w:rFonts w:cs="Times New Roman"/>
                <w:spacing w:val="-4"/>
              </w:rPr>
              <w:t xml:space="preserve">Jan Kochanowski, </w:t>
            </w:r>
          </w:p>
          <w:p w:rsidR="00DE49CB" w:rsidRPr="009A6B6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86241">
              <w:rPr>
                <w:rFonts w:cs="Times New Roman"/>
                <w:spacing w:val="-4"/>
              </w:rPr>
              <w:t>wybór fraszek</w:t>
            </w:r>
          </w:p>
        </w:tc>
      </w:tr>
      <w:tr w:rsidR="00DE49CB" w:rsidRPr="0094395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43957" w:rsidRDefault="00DE49CB" w:rsidP="00523F69">
            <w:pPr>
              <w:spacing w:after="0" w:line="255" w:lineRule="atLeast"/>
            </w:pPr>
            <w:r w:rsidRPr="00943957">
              <w:lastRenderedPageBreak/>
              <w:t>Odmienne części mowy – formy osobowe czasownika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4395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4395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43957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odmiana przez </w:t>
            </w:r>
            <w:r w:rsidRPr="00F779AF">
              <w:rPr>
                <w:rFonts w:cs="Times New Roman"/>
              </w:rPr>
              <w:t>osoby, liczby i</w:t>
            </w:r>
            <w:r w:rsidRPr="00F779AF">
              <w:rPr>
                <w:rFonts w:cs="Times New Roman"/>
                <w:i/>
              </w:rPr>
              <w:t> </w:t>
            </w:r>
            <w:r w:rsidRPr="00F779AF">
              <w:rPr>
                <w:rFonts w:cs="Times New Roman"/>
              </w:rPr>
              <w:t>rodzaje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czas 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tryb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strona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czasowniki przechodnie i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>nieprzechodnie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aspekt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czasowniki dokonane i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>niedokonane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  <w:spacing w:val="-4"/>
              </w:rPr>
            </w:pPr>
            <w:r w:rsidRPr="00F56B0D">
              <w:rPr>
                <w:rFonts w:cs="Times New Roman"/>
                <w:spacing w:val="-4"/>
              </w:rPr>
              <w:t>związek z</w:t>
            </w:r>
            <w:r w:rsidRPr="00F56B0D">
              <w:rPr>
                <w:rFonts w:cs="Times New Roman"/>
                <w:i/>
                <w:spacing w:val="-4"/>
              </w:rPr>
              <w:t> </w:t>
            </w:r>
            <w:r w:rsidRPr="00F56B0D">
              <w:rPr>
                <w:rFonts w:cs="Times New Roman"/>
                <w:spacing w:val="-4"/>
              </w:rPr>
              <w:t>rzeczownikiem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  <w:i/>
              </w:rPr>
            </w:pPr>
            <w:r w:rsidRPr="00943957">
              <w:rPr>
                <w:rFonts w:cs="Times New Roman"/>
              </w:rPr>
              <w:t xml:space="preserve">pisownia </w:t>
            </w:r>
            <w:r w:rsidRPr="00943957">
              <w:rPr>
                <w:rFonts w:cs="Times New Roman"/>
                <w:i/>
              </w:rPr>
              <w:t>nie</w:t>
            </w:r>
          </w:p>
          <w:p w:rsidR="00DE49CB" w:rsidRPr="00794E7A" w:rsidRDefault="00DE49CB" w:rsidP="00523F69">
            <w:pPr>
              <w:spacing w:after="0" w:line="255" w:lineRule="atLeast"/>
              <w:rPr>
                <w:rFonts w:cs="Times New Roman"/>
                <w:i/>
                <w:spacing w:val="-2"/>
              </w:rPr>
            </w:pPr>
            <w:r w:rsidRPr="00794E7A">
              <w:rPr>
                <w:rFonts w:cs="Times New Roman"/>
                <w:spacing w:val="-2"/>
              </w:rPr>
              <w:t>pisownia cząstki</w:t>
            </w:r>
            <w:r w:rsidRPr="00794E7A">
              <w:rPr>
                <w:rFonts w:cs="Times New Roman"/>
                <w:i/>
                <w:spacing w:val="-2"/>
              </w:rPr>
              <w:t xml:space="preserve"> -by</w:t>
            </w:r>
          </w:p>
          <w:p w:rsidR="00DE49CB" w:rsidRPr="00794E7A" w:rsidRDefault="00DE49CB" w:rsidP="00523F69">
            <w:pPr>
              <w:spacing w:after="0" w:line="255" w:lineRule="atLeast"/>
              <w:rPr>
                <w:rFonts w:cs="Times New Roman"/>
                <w:spacing w:val="-2"/>
              </w:rPr>
            </w:pPr>
            <w:r w:rsidRPr="00794E7A">
              <w:rPr>
                <w:rFonts w:cs="Times New Roman"/>
                <w:spacing w:val="-2"/>
              </w:rPr>
              <w:t xml:space="preserve">pisownia zakończeń </w:t>
            </w:r>
          </w:p>
          <w:p w:rsidR="00DE49CB" w:rsidRPr="0094395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794E7A">
              <w:rPr>
                <w:rFonts w:cs="Times New Roman"/>
                <w:spacing w:val="-2"/>
              </w:rPr>
              <w:t>-</w:t>
            </w:r>
            <w:proofErr w:type="spellStart"/>
            <w:r w:rsidRPr="00794E7A">
              <w:rPr>
                <w:rFonts w:cs="Times New Roman"/>
                <w:i/>
                <w:spacing w:val="-2"/>
              </w:rPr>
              <w:t>źć</w:t>
            </w:r>
            <w:proofErr w:type="spellEnd"/>
            <w:r w:rsidRPr="00794E7A">
              <w:rPr>
                <w:rFonts w:cs="Times New Roman"/>
                <w:spacing w:val="-2"/>
              </w:rPr>
              <w:t xml:space="preserve">, </w:t>
            </w:r>
            <w:r w:rsidRPr="00794E7A">
              <w:rPr>
                <w:rFonts w:cs="Times New Roman"/>
                <w:i/>
                <w:spacing w:val="-2"/>
              </w:rPr>
              <w:t>-</w:t>
            </w:r>
            <w:proofErr w:type="spellStart"/>
            <w:r w:rsidRPr="00794E7A">
              <w:rPr>
                <w:rFonts w:cs="Times New Roman"/>
                <w:i/>
                <w:spacing w:val="-2"/>
              </w:rPr>
              <w:t>ść</w:t>
            </w:r>
            <w:proofErr w:type="spellEnd"/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943957">
              <w:rPr>
                <w:rFonts w:cs="Times New Roman"/>
              </w:rPr>
              <w:t>ozpoznaje czasownik wśród innych części mowy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tworzy poprawne formy gramatyczne czasownika</w:t>
            </w:r>
          </w:p>
          <w:p w:rsidR="00DE49CB" w:rsidRPr="00943957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rozpoznaje formy czasu i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 xml:space="preserve">poprawnie je </w:t>
            </w:r>
            <w:r>
              <w:rPr>
                <w:rFonts w:cs="Times New Roman"/>
              </w:rPr>
              <w:t>stosuje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zna tryby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zna strony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przekształca stronę czynną na bierną i</w:t>
            </w:r>
            <w:r>
              <w:rPr>
                <w:rFonts w:cs="Times New Roman"/>
              </w:rPr>
              <w:t> </w:t>
            </w:r>
            <w:r w:rsidRPr="00943957">
              <w:rPr>
                <w:rFonts w:cs="Times New Roman"/>
              </w:rPr>
              <w:t>odwrotnie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rozpoznaje czasowniki dokonane i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>niedokonane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odróżnia czasowniki osobowe</w:t>
            </w:r>
          </w:p>
          <w:p w:rsidR="00DE49CB" w:rsidRPr="000368C9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zna reguły ortograficzne dotyczące czasownika, stara się stosować je w</w:t>
            </w:r>
            <w:r w:rsidRPr="009F2480">
              <w:t> </w:t>
            </w:r>
            <w:r w:rsidRPr="00943957">
              <w:rPr>
                <w:rFonts w:cs="Times New Roman"/>
              </w:rPr>
              <w:t xml:space="preserve">praktyce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43957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43957">
              <w:rPr>
                <w:rFonts w:cs="Times New Roman"/>
              </w:rPr>
              <w:t>yjaśnia, czym wyróżnia się czasownik wśród innych części mowy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świadomie używa form gramatycznych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stosuje poprawnie formy czasu, trybu</w:t>
            </w:r>
            <w:r>
              <w:rPr>
                <w:rFonts w:cs="Times New Roman"/>
              </w:rPr>
              <w:t xml:space="preserve"> i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>strony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 xml:space="preserve">wyjaśnia, kiedy czasowniki </w:t>
            </w:r>
          </w:p>
          <w:p w:rsidR="00DE49CB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  <w:r w:rsidRPr="00943957">
              <w:rPr>
                <w:rFonts w:cs="Times New Roman"/>
              </w:rPr>
              <w:t>są dokonane</w:t>
            </w:r>
            <w:r>
              <w:rPr>
                <w:rFonts w:cs="Times New Roman"/>
              </w:rPr>
              <w:t>,</w:t>
            </w:r>
            <w:r w:rsidRPr="00943957">
              <w:rPr>
                <w:rFonts w:cs="Times New Roman"/>
              </w:rPr>
              <w:t xml:space="preserve"> a kiedy </w:t>
            </w:r>
            <w:r>
              <w:rPr>
                <w:rFonts w:cs="Times New Roman"/>
              </w:rPr>
              <w:t>–n</w:t>
            </w:r>
            <w:r w:rsidRPr="00943957">
              <w:rPr>
                <w:rFonts w:cs="Times New Roman"/>
              </w:rPr>
              <w:t>iedokonane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wykorzystuje funkcjonalnie w</w:t>
            </w:r>
            <w:r>
              <w:rPr>
                <w:rFonts w:cs="Times New Roman"/>
                <w:i/>
              </w:rPr>
              <w:t> </w:t>
            </w:r>
            <w:r w:rsidRPr="00943957">
              <w:rPr>
                <w:rFonts w:cs="Times New Roman"/>
              </w:rPr>
              <w:t>wypowiedzi</w:t>
            </w:r>
            <w:r>
              <w:rPr>
                <w:rFonts w:cs="Times New Roman"/>
              </w:rPr>
              <w:t xml:space="preserve"> wiedzę o</w:t>
            </w:r>
            <w:r w:rsidRPr="009F2480">
              <w:t> </w:t>
            </w:r>
            <w:r>
              <w:rPr>
                <w:rFonts w:cs="Times New Roman"/>
              </w:rPr>
              <w:t xml:space="preserve">aspekcie czasownika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stosuje poprawnie trudne formy czasownika</w:t>
            </w:r>
          </w:p>
          <w:p w:rsidR="00DE49CB" w:rsidRPr="00A43DE3" w:rsidRDefault="00DE49CB" w:rsidP="00523F69">
            <w:pPr>
              <w:pStyle w:val="Akapitzlist"/>
              <w:numPr>
                <w:ilvl w:val="0"/>
                <w:numId w:val="4"/>
              </w:numPr>
              <w:spacing w:after="0" w:line="255" w:lineRule="atLeast"/>
              <w:rPr>
                <w:rFonts w:cs="Times New Roman"/>
              </w:rPr>
            </w:pPr>
            <w:r w:rsidRPr="00943957">
              <w:rPr>
                <w:rFonts w:cs="Times New Roman"/>
              </w:rPr>
              <w:t>stosuje w praktyce wszystkie reguły ort</w:t>
            </w:r>
            <w:r>
              <w:rPr>
                <w:rFonts w:cs="Times New Roman"/>
              </w:rPr>
              <w:t>ograficzne dotyczące czasownika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 1.1 1.2 1.3 1.4 1.5 1.6 (SP 4–6)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 4.4</w:t>
            </w:r>
          </w:p>
          <w:p w:rsidR="00DE49CB" w:rsidRPr="0094395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IV. 6. 7.</w:t>
            </w:r>
          </w:p>
        </w:tc>
      </w:tr>
      <w:tr w:rsidR="00DE49CB" w:rsidRPr="0095701D" w:rsidTr="00523F69">
        <w:trPr>
          <w:trHeight w:val="2308"/>
        </w:trPr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spacing w:after="0" w:line="255" w:lineRule="atLeast"/>
            </w:pPr>
            <w:r w:rsidRPr="0095701D">
              <w:lastRenderedPageBreak/>
              <w:t>Jan Sztaudynger</w:t>
            </w:r>
          </w:p>
          <w:p w:rsidR="00DE49CB" w:rsidRPr="0095701D" w:rsidRDefault="00DE49CB" w:rsidP="00523F69">
            <w:pPr>
              <w:spacing w:after="0" w:line="255" w:lineRule="atLeast"/>
              <w:rPr>
                <w:i/>
              </w:rPr>
            </w:pPr>
            <w:r w:rsidRPr="0095701D">
              <w:rPr>
                <w:i/>
              </w:rPr>
              <w:t>Fraszki</w:t>
            </w: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5701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h</w:t>
            </w:r>
            <w:r w:rsidRPr="0095701D">
              <w:t>umor</w:t>
            </w:r>
          </w:p>
          <w:p w:rsidR="00DE49CB" w:rsidRDefault="00DE49CB" w:rsidP="00523F69">
            <w:pPr>
              <w:spacing w:after="0" w:line="255" w:lineRule="atLeast"/>
            </w:pPr>
            <w:r w:rsidRPr="0095701D">
              <w:t>żart językowy</w:t>
            </w: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5701D">
              <w:t>tworzenie fraszek</w:t>
            </w: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spacing w:after="0" w:line="255" w:lineRule="atLeast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95701D">
              <w:rPr>
                <w:rFonts w:cs="Times New Roman"/>
              </w:rPr>
              <w:t>ozpoznaje poznane utwory jako fraszki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formułuje tematy</w:t>
            </w:r>
            <w:r>
              <w:rPr>
                <w:rFonts w:cs="Times New Roman"/>
              </w:rPr>
              <w:t xml:space="preserve"> fraszek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 xml:space="preserve">porównuje </w:t>
            </w:r>
            <w:r>
              <w:rPr>
                <w:rFonts w:cs="Times New Roman"/>
              </w:rPr>
              <w:t xml:space="preserve">utwory Sztaudyngera </w:t>
            </w:r>
            <w:r w:rsidRPr="0095701D">
              <w:rPr>
                <w:rFonts w:cs="Times New Roman"/>
              </w:rPr>
              <w:t>z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fraszkami Kochanowskiego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na podstawie wybranej fraszki pisze krótkie opowiadanie</w:t>
            </w:r>
          </w:p>
          <w:p w:rsidR="00DE49CB" w:rsidRPr="0095701D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próbuje stworzyć własną fraszkę</w:t>
            </w:r>
          </w:p>
          <w:p w:rsidR="00DE49CB" w:rsidRPr="00F779AF" w:rsidRDefault="00DE49CB" w:rsidP="00523F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5701D">
              <w:rPr>
                <w:rFonts w:cs="Times New Roman"/>
              </w:rPr>
              <w:t>yjaśnia, dlaczego poznane utwory to fraszki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omawia tematykę</w:t>
            </w:r>
            <w:r>
              <w:rPr>
                <w:rFonts w:cs="Times New Roman"/>
              </w:rPr>
              <w:t xml:space="preserve"> fraszek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 xml:space="preserve">omawia podobieństwa i różnice </w:t>
            </w:r>
            <w:r>
              <w:rPr>
                <w:rFonts w:cs="Times New Roman"/>
              </w:rPr>
              <w:t>między utworami Sztaudyngera a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fraszkami Kochanowskiego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na podstawie fraszki tworzy rozbudowane opowiadanie</w:t>
            </w:r>
          </w:p>
          <w:p w:rsidR="00DE49CB" w:rsidRPr="00F779AF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 xml:space="preserve">tworzy własną fraszkę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1.2 </w:t>
            </w:r>
            <w:r>
              <w:rPr>
                <w:rFonts w:cs="Times New Roman"/>
              </w:rPr>
              <w:t xml:space="preserve">1.4 1.5 </w:t>
            </w:r>
            <w:r w:rsidRPr="003D5422">
              <w:rPr>
                <w:rFonts w:cs="Times New Roman"/>
              </w:rPr>
              <w:t xml:space="preserve">1.6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>1.9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2.2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IV. 2.</w:t>
            </w:r>
            <w:r>
              <w:rPr>
                <w:rFonts w:cs="Times New Roman"/>
              </w:rPr>
              <w:t xml:space="preserve"> 6. 8.</w:t>
            </w:r>
          </w:p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  <w:r>
              <w:rPr>
                <w:rFonts w:cs="Times New Roman"/>
              </w:rPr>
              <w:t xml:space="preserve">fraszki Jana Sztaudyngera i aforyzmy Stanisława Jerzego </w:t>
            </w:r>
            <w:proofErr w:type="spellStart"/>
            <w:r>
              <w:rPr>
                <w:rFonts w:cs="Times New Roman"/>
              </w:rPr>
              <w:t>Leca</w:t>
            </w:r>
            <w:proofErr w:type="spellEnd"/>
          </w:p>
        </w:tc>
      </w:tr>
      <w:tr w:rsidR="00DE49CB" w:rsidRPr="0095701D" w:rsidTr="00523F69">
        <w:trPr>
          <w:trHeight w:val="1517"/>
        </w:trPr>
        <w:tc>
          <w:tcPr>
            <w:tcW w:w="646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spacing w:after="0" w:line="255" w:lineRule="atLeast"/>
            </w:pPr>
            <w:r w:rsidRPr="0095701D">
              <w:t xml:space="preserve">Stanisław Jerzy Lec </w:t>
            </w:r>
          </w:p>
          <w:p w:rsidR="00DE49CB" w:rsidRPr="0095701D" w:rsidRDefault="00DE49CB" w:rsidP="00523F69">
            <w:pPr>
              <w:spacing w:after="0" w:line="255" w:lineRule="atLeast"/>
            </w:pPr>
            <w:r w:rsidRPr="0095701D">
              <w:rPr>
                <w:i/>
              </w:rPr>
              <w:t>Myśli nieuczesane</w:t>
            </w:r>
          </w:p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</w:p>
        </w:tc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aforyzm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F7F8C">
            <w:pPr>
              <w:pStyle w:val="Akapitzlist"/>
              <w:numPr>
                <w:ilvl w:val="0"/>
                <w:numId w:val="4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r</w:t>
            </w:r>
            <w:r w:rsidRPr="0095701D">
              <w:rPr>
                <w:rFonts w:cs="Times New Roman"/>
              </w:rPr>
              <w:t>ozpoznaje wypowiedź o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charakterze aforyzmu</w:t>
            </w:r>
          </w:p>
          <w:p w:rsidR="00DE49CB" w:rsidRPr="0095701D" w:rsidRDefault="00DE49CB" w:rsidP="00523F6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5701D">
              <w:rPr>
                <w:rFonts w:cs="Times New Roman"/>
              </w:rPr>
              <w:t>dostrzega ironi</w:t>
            </w:r>
            <w:r>
              <w:rPr>
                <w:rFonts w:cs="Times New Roman"/>
              </w:rPr>
              <w:t>ę</w:t>
            </w:r>
            <w:r w:rsidRPr="0095701D">
              <w:rPr>
                <w:rFonts w:cs="Times New Roman"/>
              </w:rPr>
              <w:t xml:space="preserve"> w</w:t>
            </w:r>
            <w:r w:rsidRPr="009F2480">
              <w:t> </w:t>
            </w:r>
            <w:r w:rsidRPr="0095701D">
              <w:rPr>
                <w:rFonts w:cs="Times New Roman"/>
              </w:rPr>
              <w:t>aforyzmach</w:t>
            </w:r>
          </w:p>
          <w:p w:rsidR="00DE49CB" w:rsidRPr="0095701D" w:rsidRDefault="00DE49CB" w:rsidP="00523F6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5701D">
              <w:rPr>
                <w:rFonts w:cs="Times New Roman"/>
              </w:rPr>
              <w:t>wskazuje stałe związki wyrazowe wykorzystane w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aforyzmach</w:t>
            </w:r>
          </w:p>
          <w:p w:rsidR="00DE49CB" w:rsidRPr="00F779AF" w:rsidRDefault="00DE49CB" w:rsidP="00523F69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pacing w:val="-4"/>
              </w:rPr>
            </w:pPr>
            <w:r w:rsidRPr="00F779AF">
              <w:rPr>
                <w:rFonts w:cs="Times New Roman"/>
                <w:spacing w:val="-4"/>
              </w:rPr>
              <w:t>dostrzega moralną wymowę aforyzmów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5701D">
              <w:rPr>
                <w:rFonts w:cs="Times New Roman"/>
              </w:rPr>
              <w:t>yjaśnia, co to jest aforyzm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wyjaśnia funkcję ironii w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aforyzmach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 w:rsidRPr="0095701D">
              <w:rPr>
                <w:rFonts w:cs="Times New Roman"/>
              </w:rPr>
              <w:t>wyjaśnia znaczenia stałych związków wyrazowych wykorzystanych w</w:t>
            </w:r>
            <w:r>
              <w:rPr>
                <w:rFonts w:cs="Times New Roman"/>
                <w:i/>
              </w:rPr>
              <w:t> </w:t>
            </w:r>
            <w:r w:rsidRPr="0095701D">
              <w:rPr>
                <w:rFonts w:cs="Times New Roman"/>
              </w:rPr>
              <w:t>aforyzmach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omawia moralną wymowę aforyzmów</w:t>
            </w: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</w:p>
        </w:tc>
      </w:tr>
      <w:tr w:rsidR="00DE49CB" w:rsidRPr="0095701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spacing w:after="0" w:line="255" w:lineRule="atLeast"/>
            </w:pPr>
            <w:r w:rsidRPr="0095701D">
              <w:t>Andrzej Mleczko, Marek Raczkowski</w:t>
            </w:r>
          </w:p>
          <w:p w:rsidR="00DE49CB" w:rsidRPr="0095701D" w:rsidRDefault="00DE49CB" w:rsidP="00523F69">
            <w:pPr>
              <w:spacing w:after="0" w:line="255" w:lineRule="atLeast"/>
            </w:pPr>
            <w:r w:rsidRPr="0095701D">
              <w:t>rysunki satyryczne</w:t>
            </w:r>
          </w:p>
          <w:p w:rsidR="00DE49CB" w:rsidRPr="0095701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5701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95701D">
              <w:t>żart rysunkowy</w:t>
            </w:r>
          </w:p>
          <w:p w:rsidR="00DE49CB" w:rsidRPr="0095701D" w:rsidRDefault="00DE49CB" w:rsidP="00523F69">
            <w:pPr>
              <w:spacing w:after="0" w:line="255" w:lineRule="atLeast"/>
            </w:pPr>
            <w:r w:rsidRPr="0095701D">
              <w:t>rola tekstu w żarcie rysunkowym</w:t>
            </w:r>
          </w:p>
          <w:p w:rsidR="00DE49CB" w:rsidRPr="0095701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0368C9">
              <w:rPr>
                <w:rFonts w:cs="Times New Roman"/>
                <w:spacing w:val="-4"/>
              </w:rPr>
              <w:t>opowiada, co przedstawiają</w:t>
            </w:r>
            <w:r w:rsidRPr="00A33076">
              <w:rPr>
                <w:rFonts w:cs="Times New Roman"/>
              </w:rPr>
              <w:t xml:space="preserve"> rysunki</w:t>
            </w:r>
            <w:r>
              <w:rPr>
                <w:rFonts w:cs="Times New Roman"/>
              </w:rPr>
              <w:t xml:space="preserve"> satyryczne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dostrzega na rysunkach nawiązania kulturowe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wskazuje, co może śmieszyć na rysunkach</w:t>
            </w:r>
            <w:r>
              <w:rPr>
                <w:rFonts w:cs="Times New Roman"/>
              </w:rPr>
              <w:t xml:space="preserve"> satyrycznych</w:t>
            </w:r>
          </w:p>
          <w:p w:rsidR="00DE49CB" w:rsidRPr="000368C9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dostrzega związek rysunków satyrycznych z</w:t>
            </w:r>
            <w:r w:rsidRPr="009F2480">
              <w:t> </w:t>
            </w:r>
            <w:r w:rsidRPr="000368C9">
              <w:rPr>
                <w:rFonts w:cs="Times New Roman"/>
              </w:rPr>
              <w:t>fraszkami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A33076">
              <w:rPr>
                <w:rFonts w:cs="Times New Roman"/>
              </w:rPr>
              <w:t>yjaśnia, jakie zjawiska współczesnego świata komentują rysunki</w:t>
            </w:r>
            <w:r>
              <w:rPr>
                <w:rFonts w:cs="Times New Roman"/>
              </w:rPr>
              <w:t xml:space="preserve"> satyryczne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wskazuje </w:t>
            </w:r>
            <w:r>
              <w:rPr>
                <w:rFonts w:cs="Times New Roman"/>
              </w:rPr>
              <w:t xml:space="preserve">i interpretuje </w:t>
            </w:r>
            <w:r w:rsidRPr="00A33076">
              <w:rPr>
                <w:rFonts w:cs="Times New Roman"/>
              </w:rPr>
              <w:t>nawiązania kulturowe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omawia sposoby wywoływania śmiechu przez rysunki</w:t>
            </w:r>
            <w:r>
              <w:rPr>
                <w:rFonts w:cs="Times New Roman"/>
              </w:rPr>
              <w:t xml:space="preserve"> satyryczne</w:t>
            </w:r>
          </w:p>
          <w:p w:rsidR="00DE49CB" w:rsidRPr="00E670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wyjaśnia, na czym polega związek rysunków satyrycznych z fraszkami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A33076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7</w:t>
            </w:r>
          </w:p>
        </w:tc>
      </w:tr>
      <w:tr w:rsidR="00DE49CB" w:rsidRPr="00A33076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A33076" w:rsidRDefault="00DE49CB" w:rsidP="00523F69">
            <w:pPr>
              <w:spacing w:after="0" w:line="255" w:lineRule="atLeast"/>
            </w:pPr>
            <w:r w:rsidRPr="00A33076">
              <w:lastRenderedPageBreak/>
              <w:t>Nieosobowe formy czasownika</w:t>
            </w:r>
          </w:p>
          <w:p w:rsidR="00DE49CB" w:rsidRPr="00A33076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A330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A330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A33076">
              <w:rPr>
                <w:rFonts w:cs="Times New Roman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A33076">
              <w:rPr>
                <w:rFonts w:cs="Times New Roman"/>
              </w:rPr>
              <w:t>ezokolicznik</w:t>
            </w: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formy zakończone </w:t>
            </w: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na </w:t>
            </w:r>
            <w:r>
              <w:rPr>
                <w:rFonts w:cs="Times New Roman"/>
              </w:rPr>
              <w:t>-</w:t>
            </w:r>
            <w:r w:rsidRPr="00A33076">
              <w:rPr>
                <w:rFonts w:cs="Times New Roman"/>
                <w:i/>
              </w:rPr>
              <w:t>no</w:t>
            </w:r>
            <w:r w:rsidRPr="00A33076">
              <w:rPr>
                <w:rFonts w:cs="Times New Roman"/>
              </w:rPr>
              <w:t>, -</w:t>
            </w:r>
            <w:r w:rsidRPr="00A33076">
              <w:rPr>
                <w:rFonts w:cs="Times New Roman"/>
                <w:i/>
              </w:rPr>
              <w:t>to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  <w:i/>
              </w:rPr>
            </w:pPr>
            <w:r w:rsidRPr="00661474">
              <w:rPr>
                <w:rFonts w:cs="Times New Roman"/>
              </w:rPr>
              <w:t xml:space="preserve">formy typu </w:t>
            </w:r>
            <w:r>
              <w:rPr>
                <w:rFonts w:cs="Times New Roman"/>
              </w:rPr>
              <w:br/>
            </w:r>
            <w:r w:rsidRPr="00661474">
              <w:rPr>
                <w:rFonts w:cs="Times New Roman"/>
                <w:i/>
              </w:rPr>
              <w:t>mówi się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  <w:spacing w:val="-4"/>
              </w:rPr>
            </w:pPr>
            <w:r w:rsidRPr="009E0876">
              <w:rPr>
                <w:rFonts w:cs="Times New Roman"/>
                <w:spacing w:val="-4"/>
              </w:rPr>
              <w:t>imiesłów przymiotnikowy</w:t>
            </w:r>
          </w:p>
          <w:p w:rsidR="00DE49CB" w:rsidRPr="00A33076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i jego rodzaje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  <w:spacing w:val="-2"/>
              </w:rPr>
            </w:pPr>
            <w:r w:rsidRPr="009E0876">
              <w:rPr>
                <w:rFonts w:cs="Times New Roman"/>
                <w:spacing w:val="-2"/>
              </w:rPr>
              <w:t xml:space="preserve">związek </w:t>
            </w:r>
            <w:r w:rsidRPr="00A33076">
              <w:rPr>
                <w:rFonts w:cs="Times New Roman"/>
              </w:rPr>
              <w:t>imiesłowu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przymiotnikowego</w:t>
            </w:r>
            <w:r w:rsidRPr="009E0876">
              <w:rPr>
                <w:rFonts w:cs="Times New Roman"/>
                <w:spacing w:val="-2"/>
              </w:rPr>
              <w:t>z</w:t>
            </w:r>
            <w:proofErr w:type="spellEnd"/>
            <w:r>
              <w:rPr>
                <w:rFonts w:cs="Times New Roman"/>
                <w:i/>
              </w:rPr>
              <w:t> </w:t>
            </w:r>
            <w:r w:rsidRPr="009E0876">
              <w:rPr>
                <w:rFonts w:cs="Times New Roman"/>
                <w:spacing w:val="-2"/>
              </w:rPr>
              <w:t>rzeczownikiem</w:t>
            </w: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  <w:proofErr w:type="spellStart"/>
            <w:r w:rsidRPr="009E0876">
              <w:rPr>
                <w:rFonts w:cs="Times New Roman"/>
                <w:spacing w:val="-8"/>
              </w:rPr>
              <w:t>pisownia</w:t>
            </w:r>
            <w:r w:rsidRPr="009E0876">
              <w:rPr>
                <w:rFonts w:cs="Times New Roman"/>
                <w:i/>
                <w:spacing w:val="-8"/>
              </w:rPr>
              <w:t>nie</w:t>
            </w:r>
            <w:proofErr w:type="spellEnd"/>
            <w:r w:rsidRPr="009E0876">
              <w:rPr>
                <w:rFonts w:cs="Times New Roman"/>
                <w:i/>
                <w:spacing w:val="-8"/>
              </w:rPr>
              <w:t xml:space="preserve"> </w:t>
            </w:r>
            <w:r w:rsidRPr="009E0876">
              <w:rPr>
                <w:rFonts w:cs="Times New Roman"/>
                <w:spacing w:val="-8"/>
              </w:rPr>
              <w:t>z</w:t>
            </w:r>
            <w:r>
              <w:rPr>
                <w:rFonts w:cs="Times New Roman"/>
                <w:i/>
              </w:rPr>
              <w:t> </w:t>
            </w:r>
            <w:r w:rsidRPr="009E0876">
              <w:rPr>
                <w:rFonts w:cs="Times New Roman"/>
                <w:spacing w:val="-8"/>
              </w:rPr>
              <w:t>imiesłowem</w:t>
            </w:r>
            <w:r w:rsidRPr="00A33076">
              <w:rPr>
                <w:rFonts w:cs="Times New Roman"/>
              </w:rPr>
              <w:t xml:space="preserve"> przymiotnikowym</w:t>
            </w:r>
          </w:p>
          <w:p w:rsidR="00DE49CB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imiesłów przysłówkowy</w:t>
            </w:r>
          </w:p>
          <w:p w:rsidR="00DE49CB" w:rsidRPr="00A33076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i jego rodzaje</w:t>
            </w:r>
          </w:p>
          <w:p w:rsidR="00DE49CB" w:rsidRPr="00A43DE3" w:rsidRDefault="00DE49CB" w:rsidP="00523F69">
            <w:pPr>
              <w:spacing w:after="0" w:line="255" w:lineRule="atLeast"/>
              <w:rPr>
                <w:rFonts w:cs="Times New Roman"/>
                <w:spacing w:val="-4"/>
              </w:rPr>
            </w:pPr>
            <w:proofErr w:type="spellStart"/>
            <w:r w:rsidRPr="009E0876">
              <w:rPr>
                <w:rFonts w:cs="Times New Roman"/>
                <w:spacing w:val="-8"/>
              </w:rPr>
              <w:t>pisownia</w:t>
            </w:r>
            <w:r w:rsidRPr="009E0876">
              <w:rPr>
                <w:rFonts w:cs="Times New Roman"/>
                <w:i/>
                <w:spacing w:val="-8"/>
              </w:rPr>
              <w:t>nie</w:t>
            </w:r>
            <w:proofErr w:type="spellEnd"/>
            <w:r w:rsidRPr="009E0876">
              <w:rPr>
                <w:rFonts w:cs="Times New Roman"/>
                <w:i/>
                <w:spacing w:val="-8"/>
              </w:rPr>
              <w:t xml:space="preserve"> </w:t>
            </w:r>
            <w:r w:rsidRPr="009E0876">
              <w:rPr>
                <w:rFonts w:cs="Times New Roman"/>
                <w:spacing w:val="-8"/>
              </w:rPr>
              <w:t>z</w:t>
            </w:r>
            <w:r>
              <w:rPr>
                <w:rFonts w:cs="Times New Roman"/>
                <w:i/>
              </w:rPr>
              <w:t> </w:t>
            </w:r>
            <w:proofErr w:type="spellStart"/>
            <w:r w:rsidRPr="009E0876">
              <w:rPr>
                <w:rFonts w:cs="Times New Roman"/>
                <w:spacing w:val="-8"/>
              </w:rPr>
              <w:t>imiesłowem</w:t>
            </w:r>
            <w:r w:rsidRPr="00A43DE3">
              <w:rPr>
                <w:rFonts w:cs="Times New Roman"/>
                <w:spacing w:val="-4"/>
              </w:rPr>
              <w:t>przysłówkowym</w:t>
            </w:r>
            <w:proofErr w:type="spellEnd"/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A33076">
              <w:rPr>
                <w:rFonts w:cs="Times New Roman"/>
              </w:rPr>
              <w:t>ozpoznaje różne formy nieosobowe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rozpoznaje imiesłów przymiotnikowy wśród innych części mowy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tworzy formy imiesłowu </w:t>
            </w:r>
            <w:r>
              <w:rPr>
                <w:rFonts w:cs="Times New Roman"/>
              </w:rPr>
              <w:t xml:space="preserve">przymiotnikowego </w:t>
            </w:r>
            <w:r w:rsidRPr="00A33076">
              <w:rPr>
                <w:rFonts w:cs="Times New Roman"/>
              </w:rPr>
              <w:t>czynnego i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>biernego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tworzy poprawne </w:t>
            </w:r>
            <w:r>
              <w:rPr>
                <w:rFonts w:cs="Times New Roman"/>
              </w:rPr>
              <w:br/>
            </w:r>
            <w:r w:rsidRPr="00A33076">
              <w:rPr>
                <w:rFonts w:cs="Times New Roman"/>
              </w:rPr>
              <w:t>związki imiesłowu przymiotnikowego z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>rzeczownikiem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zna zasadę pisowni </w:t>
            </w:r>
            <w:r w:rsidRPr="009E0876">
              <w:rPr>
                <w:rFonts w:cs="Times New Roman"/>
                <w:i/>
              </w:rPr>
              <w:t>nie</w:t>
            </w:r>
            <w:r w:rsidRPr="00A33076">
              <w:rPr>
                <w:rFonts w:cs="Times New Roman"/>
              </w:rPr>
              <w:t xml:space="preserve"> z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>imiesłowem przymiotnikowym</w:t>
            </w:r>
          </w:p>
          <w:p w:rsidR="00DE49CB" w:rsidRPr="009E0876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  <w:spacing w:val="-2"/>
              </w:rPr>
            </w:pPr>
            <w:r w:rsidRPr="009E0876">
              <w:rPr>
                <w:rFonts w:cs="Times New Roman"/>
                <w:spacing w:val="-2"/>
              </w:rPr>
              <w:t>rozpoznaje imiesłów przysłówkowy</w:t>
            </w:r>
          </w:p>
          <w:p w:rsidR="00DE49CB" w:rsidRPr="00A8752E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tworzy imiesłów współczesny i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 xml:space="preserve">uprzedni, zna zasadę pisowni </w:t>
            </w:r>
            <w:r w:rsidRPr="00A33076">
              <w:rPr>
                <w:rFonts w:cs="Times New Roman"/>
                <w:i/>
              </w:rPr>
              <w:t xml:space="preserve">nie </w:t>
            </w:r>
            <w:r w:rsidRPr="00A33076">
              <w:rPr>
                <w:rFonts w:cs="Times New Roman"/>
              </w:rPr>
              <w:t>z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 xml:space="preserve">imiesłowem przysłówkowym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A33076">
              <w:rPr>
                <w:rFonts w:cs="Times New Roman"/>
              </w:rPr>
              <w:t>tosuje różne formy nieosobowe</w:t>
            </w:r>
            <w:r>
              <w:rPr>
                <w:rFonts w:cs="Times New Roman"/>
              </w:rPr>
              <w:t xml:space="preserve">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wyjaśnia, czym wyróżnia się imiesłów przymiotnikowy wśród innych części mowy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używa funkcjonalnie form imiesłowu czynnego i</w:t>
            </w:r>
            <w:r w:rsidRPr="009F2480">
              <w:t> </w:t>
            </w:r>
            <w:r w:rsidRPr="00A33076">
              <w:rPr>
                <w:rFonts w:cs="Times New Roman"/>
              </w:rPr>
              <w:t>biernego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uzgadnia formy imiesłowu przymiotnikowego z</w:t>
            </w:r>
            <w:r w:rsidRPr="009F2480">
              <w:t> </w:t>
            </w:r>
            <w:r w:rsidRPr="00A33076">
              <w:rPr>
                <w:rFonts w:cs="Times New Roman"/>
              </w:rPr>
              <w:t>określanym rzeczownikiem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stosuje w praktyce regułę pisowni </w:t>
            </w:r>
            <w:r w:rsidRPr="009E0876">
              <w:rPr>
                <w:rFonts w:cs="Times New Roman"/>
                <w:i/>
                <w:spacing w:val="-4"/>
              </w:rPr>
              <w:t>nie</w:t>
            </w:r>
            <w:r w:rsidRPr="009E0876">
              <w:rPr>
                <w:rFonts w:cs="Times New Roman"/>
                <w:spacing w:val="-4"/>
              </w:rPr>
              <w:t xml:space="preserve"> z</w:t>
            </w:r>
            <w:r>
              <w:rPr>
                <w:rFonts w:cs="Times New Roman"/>
                <w:i/>
              </w:rPr>
              <w:t> </w:t>
            </w:r>
            <w:r w:rsidRPr="009E0876">
              <w:rPr>
                <w:rFonts w:cs="Times New Roman"/>
                <w:spacing w:val="-4"/>
              </w:rPr>
              <w:t>imiesłowem przymiotnikowym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>stosuje imiesłów przysłówkowy współczesny i</w:t>
            </w:r>
            <w:r w:rsidRPr="009F2480">
              <w:t> </w:t>
            </w:r>
            <w:r w:rsidRPr="00A33076">
              <w:rPr>
                <w:rFonts w:cs="Times New Roman"/>
              </w:rPr>
              <w:t>uprzedni</w:t>
            </w:r>
          </w:p>
          <w:p w:rsidR="00DE49CB" w:rsidRPr="00A33076" w:rsidRDefault="00DE49CB" w:rsidP="00523F69">
            <w:pPr>
              <w:pStyle w:val="Akapitzlist"/>
              <w:numPr>
                <w:ilvl w:val="0"/>
                <w:numId w:val="6"/>
              </w:numPr>
              <w:spacing w:after="0" w:line="255" w:lineRule="atLeast"/>
              <w:rPr>
                <w:rFonts w:cs="Times New Roman"/>
              </w:rPr>
            </w:pPr>
            <w:r w:rsidRPr="00A33076">
              <w:rPr>
                <w:rFonts w:cs="Times New Roman"/>
              </w:rPr>
              <w:t xml:space="preserve">stosuje w praktyce zasadę pisowni </w:t>
            </w:r>
            <w:r w:rsidRPr="00A33076">
              <w:rPr>
                <w:rFonts w:cs="Times New Roman"/>
                <w:i/>
              </w:rPr>
              <w:t>nie</w:t>
            </w:r>
            <w:r w:rsidRPr="00A33076">
              <w:rPr>
                <w:rFonts w:cs="Times New Roman"/>
              </w:rPr>
              <w:t xml:space="preserve"> z</w:t>
            </w:r>
            <w:r>
              <w:rPr>
                <w:rFonts w:cs="Times New Roman"/>
                <w:i/>
              </w:rPr>
              <w:t> </w:t>
            </w:r>
            <w:r w:rsidRPr="00A33076">
              <w:rPr>
                <w:rFonts w:cs="Times New Roman"/>
              </w:rPr>
              <w:t xml:space="preserve">imiesłowem przysłówkowym  </w:t>
            </w:r>
          </w:p>
          <w:p w:rsidR="00DE49CB" w:rsidRPr="00A330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25" w:type="dxa"/>
              <w:left w:w="113" w:type="dxa"/>
              <w:bottom w:w="119" w:type="dxa"/>
              <w:right w:w="113" w:type="dxa"/>
            </w:tcMar>
          </w:tcPr>
          <w:p w:rsidR="00DE49CB" w:rsidRPr="00E158F0" w:rsidRDefault="00DE49CB" w:rsidP="00523F69">
            <w:pPr>
              <w:autoSpaceDE w:val="0"/>
              <w:autoSpaceDN w:val="0"/>
              <w:adjustRightInd w:val="0"/>
              <w:spacing w:after="0" w:line="201" w:lineRule="atLeast"/>
              <w:rPr>
                <w:rFonts w:cs="AgendaPl RegularCondensed"/>
                <w:color w:val="000000"/>
              </w:rPr>
            </w:pPr>
            <w:r w:rsidRPr="00E158F0">
              <w:rPr>
                <w:rFonts w:cs="AgendaPl RegularCondensed"/>
                <w:color w:val="000000"/>
              </w:rPr>
              <w:t xml:space="preserve">II. 1.2 1.3 (SP 4–6) </w:t>
            </w:r>
          </w:p>
          <w:p w:rsidR="00DE49CB" w:rsidRPr="00E158F0" w:rsidRDefault="00DE49CB" w:rsidP="00523F69">
            <w:pPr>
              <w:autoSpaceDE w:val="0"/>
              <w:autoSpaceDN w:val="0"/>
              <w:adjustRightInd w:val="0"/>
              <w:spacing w:after="0" w:line="201" w:lineRule="atLeast"/>
              <w:rPr>
                <w:rFonts w:cs="AgendaPl RegularCondensed"/>
                <w:color w:val="000000"/>
              </w:rPr>
            </w:pPr>
            <w:r w:rsidRPr="00E158F0">
              <w:rPr>
                <w:rFonts w:cs="AgendaPl RegularCondensed"/>
                <w:color w:val="000000"/>
              </w:rPr>
              <w:t xml:space="preserve">II. 1.4 4.4 </w:t>
            </w:r>
          </w:p>
          <w:p w:rsidR="00DE49CB" w:rsidRPr="00E158F0" w:rsidRDefault="00DE49CB" w:rsidP="00523F69">
            <w:pPr>
              <w:autoSpaceDE w:val="0"/>
              <w:autoSpaceDN w:val="0"/>
              <w:adjustRightInd w:val="0"/>
              <w:spacing w:after="0" w:line="201" w:lineRule="atLeast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 xml:space="preserve">IV. </w:t>
            </w:r>
            <w:r w:rsidRPr="00E158F0">
              <w:rPr>
                <w:rFonts w:cs="AgendaPl RegularCondensed"/>
                <w:color w:val="000000"/>
              </w:rPr>
              <w:t>6. 7.</w:t>
            </w:r>
          </w:p>
          <w:p w:rsidR="00DE49CB" w:rsidRPr="00A330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DE49CB" w:rsidRPr="009E0876" w:rsidTr="00523F69">
        <w:trPr>
          <w:cantSplit/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spacing w:after="0" w:line="255" w:lineRule="atLeast"/>
            </w:pPr>
            <w:r w:rsidRPr="009E0876">
              <w:lastRenderedPageBreak/>
              <w:t>Jan Kochanowski</w:t>
            </w:r>
          </w:p>
          <w:p w:rsidR="00DE49CB" w:rsidRPr="009E0876" w:rsidRDefault="00DE49CB" w:rsidP="00523F69">
            <w:pPr>
              <w:spacing w:after="0" w:line="255" w:lineRule="atLeast"/>
              <w:rPr>
                <w:i/>
              </w:rPr>
            </w:pPr>
            <w:r w:rsidRPr="009E0876">
              <w:rPr>
                <w:i/>
              </w:rPr>
              <w:t>Czego chcesz od nas, Panie...</w:t>
            </w:r>
          </w:p>
          <w:p w:rsidR="00DE49CB" w:rsidRPr="009E08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pieśń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hymn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adresat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apostrofa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paralelizm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pytanie retoryczne</w:t>
            </w:r>
          </w:p>
          <w:p w:rsidR="00DE49CB" w:rsidRPr="009E08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c</w:t>
            </w:r>
            <w:r w:rsidRPr="009E0876">
              <w:rPr>
                <w:rFonts w:cs="Times New Roman"/>
              </w:rPr>
              <w:t>zyta tekst ze zrozumieniem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wykorzystuje przypisy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wymienia formy wskazujące adresata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rozpoznaje intencje wypowiedzi poetyckiej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nazywa środki językowe, jakimi opisany został świat jako dzieło Boga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 xml:space="preserve">dostrzega relacje między nadawcą </w:t>
            </w:r>
            <w:r>
              <w:rPr>
                <w:rFonts w:cs="Times New Roman"/>
              </w:rPr>
              <w:t>a</w:t>
            </w:r>
            <w:r w:rsidRPr="009F2480">
              <w:t> </w:t>
            </w:r>
            <w:r w:rsidRPr="009E0876">
              <w:rPr>
                <w:rFonts w:cs="Times New Roman"/>
              </w:rPr>
              <w:t>odbiorcą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zna cechy pieśni</w:t>
            </w:r>
          </w:p>
          <w:p w:rsidR="00DE49CB" w:rsidRPr="009E0876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 xml:space="preserve">wie, czym charakteryzuje </w:t>
            </w:r>
            <w:proofErr w:type="spellStart"/>
            <w:r>
              <w:rPr>
                <w:rFonts w:cs="Times New Roman"/>
              </w:rPr>
              <w:t>się</w:t>
            </w:r>
            <w:r w:rsidRPr="009E0876">
              <w:rPr>
                <w:rFonts w:cs="Times New Roman"/>
              </w:rPr>
              <w:t>hymn</w:t>
            </w:r>
            <w:proofErr w:type="spellEnd"/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57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9E0876">
              <w:rPr>
                <w:rFonts w:cs="Times New Roman"/>
              </w:rPr>
              <w:t xml:space="preserve">dtwarza własnymi słowami zawartość treściową </w:t>
            </w:r>
            <w:r>
              <w:rPr>
                <w:rFonts w:cs="Times New Roman"/>
              </w:rPr>
              <w:t>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określa i omawia adresata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formułuje intencje wypowiedzi poetyckiej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wyjaśnia funkcję środków poetyckich, opis</w:t>
            </w:r>
            <w:r>
              <w:rPr>
                <w:rFonts w:cs="Times New Roman"/>
              </w:rPr>
              <w:t>ujących</w:t>
            </w:r>
            <w:r w:rsidRPr="009E0876">
              <w:rPr>
                <w:rFonts w:cs="Times New Roman"/>
              </w:rPr>
              <w:t xml:space="preserve"> świat jako dzieło Boga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 xml:space="preserve">omawia relacje między nadawca 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  <w:i/>
              </w:rPr>
              <w:t> </w:t>
            </w:r>
            <w:r w:rsidRPr="009E0876">
              <w:rPr>
                <w:rFonts w:cs="Times New Roman"/>
              </w:rPr>
              <w:t>odbiorcą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wyjaśnia, dlaczego utwór należy do</w:t>
            </w:r>
            <w:r>
              <w:rPr>
                <w:rFonts w:cs="Times New Roman"/>
                <w:i/>
              </w:rPr>
              <w:t> </w:t>
            </w:r>
            <w:r w:rsidRPr="009E0876">
              <w:rPr>
                <w:rFonts w:cs="Times New Roman"/>
              </w:rPr>
              <w:t>pieśni jako gatunku lirycznego</w:t>
            </w:r>
          </w:p>
          <w:p w:rsidR="00DE49CB" w:rsidRPr="009E0876" w:rsidRDefault="00DE49CB" w:rsidP="00523F69">
            <w:pPr>
              <w:pStyle w:val="Akapitzlist"/>
              <w:numPr>
                <w:ilvl w:val="0"/>
                <w:numId w:val="7"/>
              </w:num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wskazuje w utworze cechy hymnu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1.1 </w:t>
            </w:r>
            <w:r w:rsidRPr="003D5422">
              <w:rPr>
                <w:rFonts w:cs="Times New Roman"/>
              </w:rPr>
              <w:t xml:space="preserve">1.2 1.7 </w:t>
            </w:r>
            <w:r>
              <w:rPr>
                <w:rFonts w:cs="Times New Roman"/>
              </w:rPr>
              <w:t>1.8 1.9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>1.5 1.7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 xml:space="preserve">6. </w:t>
            </w:r>
            <w:r w:rsidRPr="003D5422">
              <w:rPr>
                <w:rFonts w:cs="Times New Roman"/>
              </w:rPr>
              <w:t>8.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Jan Kochanowski, </w:t>
            </w:r>
          </w:p>
          <w:p w:rsidR="00DE49CB" w:rsidRPr="009E0876" w:rsidRDefault="00926270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P</w:t>
            </w:r>
            <w:r w:rsidR="00DE49CB" w:rsidRPr="003D5422">
              <w:rPr>
                <w:rFonts w:cs="Times New Roman"/>
              </w:rPr>
              <w:t>ieśni</w:t>
            </w:r>
          </w:p>
        </w:tc>
      </w:tr>
      <w:tr w:rsidR="00DE49CB" w:rsidRPr="009E0876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spacing w:after="0" w:line="255" w:lineRule="atLeast"/>
            </w:pPr>
            <w:r w:rsidRPr="009E0876">
              <w:t>Jan Kochanowski</w:t>
            </w:r>
          </w:p>
          <w:p w:rsidR="00DE49CB" w:rsidRPr="009E0876" w:rsidRDefault="00DE49CB" w:rsidP="00523F69">
            <w:pPr>
              <w:spacing w:after="0" w:line="255" w:lineRule="atLeast"/>
              <w:rPr>
                <w:i/>
              </w:rPr>
            </w:pPr>
            <w:r w:rsidRPr="009E0876">
              <w:rPr>
                <w:i/>
              </w:rPr>
              <w:t xml:space="preserve">Pieśń III </w:t>
            </w:r>
            <w:r w:rsidRPr="00661474">
              <w:t>(</w:t>
            </w:r>
            <w:r w:rsidRPr="009E0876">
              <w:rPr>
                <w:i/>
              </w:rPr>
              <w:t>Księgi wtóre</w:t>
            </w:r>
            <w:r w:rsidRPr="00661474">
              <w:t>)</w:t>
            </w:r>
          </w:p>
          <w:p w:rsidR="00DE49CB" w:rsidRPr="009E08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pieśń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liryka pośrednia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adresat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postawa życiowa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 xml:space="preserve">wartości życiowe 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teza</w:t>
            </w:r>
          </w:p>
          <w:p w:rsidR="00DE49CB" w:rsidRPr="009E0876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9E0876">
              <w:rPr>
                <w:rFonts w:cs="Times New Roman"/>
              </w:rPr>
              <w:t>rady życiowe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c</w:t>
            </w:r>
            <w:r w:rsidRPr="009E0876">
              <w:rPr>
                <w:rFonts w:cs="Times New Roman"/>
              </w:rPr>
              <w:t>zyta tekst ze zrozumieniem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wykorzystuje przypisy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rozpoznaje lirykę pośrednią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wskazuje formy ujawniające adresata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omawia postawę życiową ujawnianą w</w:t>
            </w:r>
            <w:r>
              <w:t> </w:t>
            </w:r>
            <w:r w:rsidRPr="009E0876">
              <w:rPr>
                <w:rFonts w:cs="Times New Roman"/>
              </w:rPr>
              <w:t>wierszu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wskazuje wersy zawierające tezę</w:t>
            </w:r>
          </w:p>
          <w:p w:rsidR="00DE49CB" w:rsidRPr="009E0876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odtwarza rady życiowe f</w:t>
            </w:r>
            <w:r>
              <w:rPr>
                <w:rFonts w:cs="Times New Roman"/>
              </w:rPr>
              <w:t>ormułowane przez osobę mówiącą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o</w:t>
            </w:r>
            <w:r w:rsidRPr="009E0876">
              <w:rPr>
                <w:rFonts w:cs="Times New Roman"/>
              </w:rPr>
              <w:t>dtwarza własnymi słowami zawartość treściową utworu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wyjaśnia, z czego wynika obiektywizm wypowiedzi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ustala, kto jest adresatem wypowiedzi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omawia wartości postulowane przez osobę mówiącą</w:t>
            </w:r>
          </w:p>
          <w:p w:rsidR="00DE49CB" w:rsidRPr="00B03FCE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formułuje własnymi słowami tezę zawartą w wierszu</w:t>
            </w:r>
          </w:p>
          <w:p w:rsidR="00DE49CB" w:rsidRPr="009E0876" w:rsidRDefault="00DE49CB" w:rsidP="00523F69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E0876">
              <w:rPr>
                <w:rFonts w:cs="Times New Roman"/>
              </w:rPr>
              <w:t>ustosunkowuje się do rad życiowych form</w:t>
            </w:r>
            <w:r>
              <w:rPr>
                <w:rFonts w:cs="Times New Roman"/>
              </w:rPr>
              <w:t>ułowanych przez osobę mówiącą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1.1 </w:t>
            </w:r>
            <w:r w:rsidRPr="003D5422">
              <w:rPr>
                <w:rFonts w:cs="Times New Roman"/>
              </w:rPr>
              <w:t>1.2 1.7 1.9 1.11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 xml:space="preserve">1.4 </w:t>
            </w:r>
            <w:r w:rsidRPr="003D54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7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>IV. 8.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Jan Kochanowski, </w:t>
            </w:r>
          </w:p>
          <w:p w:rsidR="00DE49CB" w:rsidRPr="009E0876" w:rsidRDefault="00926270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P</w:t>
            </w:r>
            <w:r w:rsidR="00DE49CB" w:rsidRPr="003D5422">
              <w:rPr>
                <w:rFonts w:cs="Times New Roman"/>
              </w:rPr>
              <w:t>ieśni</w:t>
            </w:r>
          </w:p>
        </w:tc>
      </w:tr>
      <w:tr w:rsidR="00DE49CB" w:rsidRPr="00F56B0D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spacing w:after="0" w:line="255" w:lineRule="atLeast"/>
            </w:pPr>
            <w:r w:rsidRPr="00F56B0D">
              <w:lastRenderedPageBreak/>
              <w:t xml:space="preserve">Formy czasownika </w:t>
            </w:r>
            <w:r>
              <w:t>–</w:t>
            </w:r>
            <w:r w:rsidRPr="00F56B0D">
              <w:t>powtórzenie wiadomości o</w:t>
            </w:r>
            <w:r>
              <w:t> </w:t>
            </w:r>
            <w:r w:rsidRPr="00F56B0D">
              <w:t>wszystkich formach czasownika</w:t>
            </w:r>
          </w:p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spacing w:after="0" w:line="255" w:lineRule="atLeast"/>
            </w:pPr>
            <w:r>
              <w:t>w</w:t>
            </w:r>
            <w:r w:rsidRPr="00F56B0D">
              <w:t>szystkie omówione terminy związane z</w:t>
            </w:r>
            <w:r>
              <w:t> </w:t>
            </w:r>
            <w:r w:rsidRPr="00F56B0D">
              <w:t>czasownikiem jako częścią mowy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r</w:t>
            </w:r>
            <w:r w:rsidRPr="00F56B0D">
              <w:rPr>
                <w:rFonts w:cs="Times New Roman"/>
              </w:rPr>
              <w:t>ozpoznaje czasownik wśród innych  części mowy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stosuje wszystkie formy osobowe i</w:t>
            </w:r>
            <w:r>
              <w:t> </w:t>
            </w:r>
            <w:r w:rsidRPr="00F56B0D">
              <w:rPr>
                <w:rFonts w:cs="Times New Roman"/>
              </w:rPr>
              <w:t>nieosobowe czasownika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zna wszystkie reguły ortograficzne dotyczące pisowni form czasownika</w:t>
            </w:r>
            <w:r>
              <w:rPr>
                <w:rFonts w:cs="Times New Roman"/>
              </w:rPr>
              <w:t xml:space="preserve"> i</w:t>
            </w:r>
            <w:r>
              <w:t> </w:t>
            </w:r>
            <w:r w:rsidRPr="00F56B0D">
              <w:rPr>
                <w:rFonts w:cs="Times New Roman"/>
              </w:rPr>
              <w:t>stara się je stosować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tworzy poprawne związki wyrazowe z</w:t>
            </w:r>
            <w:r>
              <w:t> </w:t>
            </w:r>
            <w:r w:rsidRPr="00F56B0D">
              <w:rPr>
                <w:rFonts w:cs="Times New Roman"/>
              </w:rPr>
              <w:t xml:space="preserve">czasownikiem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F56B0D">
              <w:rPr>
                <w:rFonts w:cs="Times New Roman"/>
              </w:rPr>
              <w:t>yjaśnia, co wyróżnia czasownik spośród innych części mowy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funkcjonalnie stosuje wszystkie formy osobowe i</w:t>
            </w:r>
            <w:r w:rsidRPr="009F2480">
              <w:t> </w:t>
            </w:r>
            <w:r w:rsidRPr="00F56B0D">
              <w:rPr>
                <w:rFonts w:cs="Times New Roman"/>
              </w:rPr>
              <w:t>nieosobowe czasownika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stosuje wszystkie reguły ortograficzne dotyczące pisowni form czasownika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 xml:space="preserve">tworzy i stosuje tworzy poprawne </w:t>
            </w:r>
            <w:r>
              <w:rPr>
                <w:rFonts w:cs="Times New Roman"/>
              </w:rPr>
              <w:t>związki wyrazowe z czasownikiem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>II. 1.1 1.2 1.3 1.4 1.5 1.6 (SP 4–6)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II.1.4 4.4</w:t>
            </w:r>
          </w:p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6. 7.</w:t>
            </w:r>
          </w:p>
        </w:tc>
      </w:tr>
      <w:tr w:rsidR="00DE49CB" w:rsidRPr="00F56B0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Jan Kochanowski</w:t>
            </w:r>
          </w:p>
          <w:p w:rsidR="00DE49CB" w:rsidRPr="00F56B0D" w:rsidRDefault="00DE49CB" w:rsidP="00523F69">
            <w:pPr>
              <w:spacing w:after="0" w:line="255" w:lineRule="atLeast"/>
              <w:rPr>
                <w:i/>
              </w:rPr>
            </w:pPr>
            <w:r w:rsidRPr="00F56B0D">
              <w:rPr>
                <w:i/>
              </w:rPr>
              <w:t xml:space="preserve">Pieśń IX </w:t>
            </w:r>
            <w:r w:rsidRPr="00661474">
              <w:t>(</w:t>
            </w:r>
            <w:r w:rsidRPr="00F56B0D">
              <w:rPr>
                <w:i/>
              </w:rPr>
              <w:t>Księgi wtóre</w:t>
            </w:r>
            <w:r w:rsidRPr="00661474">
              <w:t>)</w:t>
            </w:r>
          </w:p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pieśń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światopogląd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stoicyzm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osoba mówiąca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adresat</w:t>
            </w:r>
          </w:p>
          <w:p w:rsidR="00DE49CB" w:rsidRPr="00F56B0D" w:rsidRDefault="00DE49CB" w:rsidP="00523F69">
            <w:pPr>
              <w:spacing w:after="0" w:line="255" w:lineRule="atLeast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liryka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6A515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c</w:t>
            </w:r>
            <w:r w:rsidRPr="00F56B0D">
              <w:rPr>
                <w:rFonts w:cs="Times New Roman"/>
              </w:rPr>
              <w:t>zyta tekst ze zrozumieniem</w:t>
            </w:r>
          </w:p>
          <w:p w:rsidR="00DE49CB" w:rsidRPr="006A515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wykorzystuje przypisy</w:t>
            </w:r>
          </w:p>
          <w:p w:rsidR="00DE49CB" w:rsidRPr="006A515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przypomina cechy pieśni jako gatunku lirycznego</w:t>
            </w:r>
          </w:p>
          <w:p w:rsidR="00DE49CB" w:rsidRPr="00661474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661474">
              <w:rPr>
                <w:rFonts w:cs="Times New Roman"/>
              </w:rPr>
              <w:t>odtwarza argumenty używane przez osobę mówiącą</w:t>
            </w:r>
          </w:p>
          <w:p w:rsidR="00DE49CB" w:rsidRPr="006A515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>odtwarza światopogląd osoby mówiącej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56B0D">
              <w:rPr>
                <w:rFonts w:cs="Times New Roman"/>
              </w:rPr>
              <w:t xml:space="preserve">zna pojęcie </w:t>
            </w:r>
            <w:r w:rsidRPr="00F56B0D">
              <w:rPr>
                <w:rFonts w:cs="Times New Roman"/>
                <w:i/>
              </w:rPr>
              <w:t>stoicyzm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F56B0D">
              <w:rPr>
                <w:rFonts w:cs="Times New Roman"/>
              </w:rPr>
              <w:t>dtwarza własnymi słowami zawartość treściową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wyjaśnia, dlaczego utwór reprezentuje pieśń jako gatunek liryczny</w:t>
            </w:r>
          </w:p>
          <w:p w:rsidR="00DE49CB" w:rsidRPr="00661474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własnymi słowami formułuje argumenty używane przez osobę mówiącą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>omawia światopogląd osoby mówiącej</w:t>
            </w:r>
          </w:p>
          <w:p w:rsidR="00DE49CB" w:rsidRPr="00F56B0D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F56B0D">
              <w:rPr>
                <w:rFonts w:cs="Times New Roman"/>
              </w:rPr>
              <w:t xml:space="preserve">wyjaśnia, na czym </w:t>
            </w:r>
            <w:r>
              <w:rPr>
                <w:rFonts w:cs="Times New Roman"/>
              </w:rPr>
              <w:t>polega i</w:t>
            </w:r>
            <w:r w:rsidRPr="009F2480">
              <w:t> </w:t>
            </w:r>
            <w:r>
              <w:rPr>
                <w:rFonts w:cs="Times New Roman"/>
              </w:rPr>
              <w:t>jak się objawia postawa stoicka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1.2 </w:t>
            </w:r>
            <w:r>
              <w:rPr>
                <w:rFonts w:cs="Times New Roman"/>
              </w:rPr>
              <w:t xml:space="preserve">1.4 </w:t>
            </w:r>
            <w:r w:rsidRPr="003D5422">
              <w:rPr>
                <w:rFonts w:cs="Times New Roman"/>
              </w:rPr>
              <w:t xml:space="preserve">1.7 </w:t>
            </w:r>
            <w:r>
              <w:rPr>
                <w:rFonts w:cs="Times New Roman"/>
              </w:rPr>
              <w:t xml:space="preserve">1.8 1.9 1.10 </w:t>
            </w:r>
            <w:r w:rsidRPr="003D5422">
              <w:rPr>
                <w:rFonts w:cs="Times New Roman"/>
              </w:rPr>
              <w:t>1.11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III. </w:t>
            </w:r>
            <w:r w:rsidRPr="003D54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7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 xml:space="preserve">6. </w:t>
            </w:r>
            <w:r w:rsidRPr="003D5422">
              <w:rPr>
                <w:rFonts w:cs="Times New Roman"/>
              </w:rPr>
              <w:t>8.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pacing w:val="-4"/>
              </w:rPr>
            </w:pPr>
            <w:r w:rsidRPr="00764672">
              <w:rPr>
                <w:rFonts w:cs="Times New Roman"/>
                <w:spacing w:val="-4"/>
              </w:rPr>
              <w:t xml:space="preserve">Znajomość lektur obowiązkowych: </w:t>
            </w:r>
          </w:p>
          <w:p w:rsidR="00DE49CB" w:rsidRPr="00F56B0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764672">
              <w:rPr>
                <w:rFonts w:cs="Times New Roman"/>
                <w:spacing w:val="-4"/>
              </w:rPr>
              <w:t>Jan Kochanowski, pieśni</w:t>
            </w:r>
          </w:p>
        </w:tc>
      </w:tr>
      <w:tr w:rsidR="00DE49CB" w:rsidRPr="00BE1AD3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spacing w:after="0" w:line="255" w:lineRule="atLeast"/>
            </w:pPr>
            <w:r w:rsidRPr="00BE1AD3">
              <w:t xml:space="preserve">Jan Twardowski </w:t>
            </w:r>
          </w:p>
          <w:p w:rsidR="00DE49CB" w:rsidRPr="00BE1AD3" w:rsidRDefault="00DE49CB" w:rsidP="00523F69">
            <w:pPr>
              <w:spacing w:after="0" w:line="255" w:lineRule="atLeast"/>
              <w:rPr>
                <w:i/>
              </w:rPr>
            </w:pPr>
            <w:r w:rsidRPr="00BE1AD3">
              <w:rPr>
                <w:i/>
              </w:rPr>
              <w:t>Nie tylko my</w:t>
            </w:r>
          </w:p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osoba mówiąca</w:t>
            </w:r>
          </w:p>
          <w:p w:rsidR="00DE49CB" w:rsidRPr="00BE1AD3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liryczny podmiot zbiorowy</w:t>
            </w:r>
          </w:p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BE1AD3">
              <w:rPr>
                <w:rFonts w:cs="Times New Roman"/>
              </w:rPr>
              <w:t>skazuje zwroty ujawniające osobę mówiącą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rozpoznaje podmiot zbiorowy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wylicza stworzenia przedstawione w</w:t>
            </w:r>
            <w:r>
              <w:t> </w:t>
            </w:r>
            <w:r w:rsidRPr="00BE1AD3">
              <w:rPr>
                <w:rFonts w:cs="Times New Roman"/>
              </w:rPr>
              <w:t>wierszu</w:t>
            </w:r>
            <w:r>
              <w:rPr>
                <w:rFonts w:cs="Times New Roman"/>
              </w:rPr>
              <w:t xml:space="preserve"> i</w:t>
            </w:r>
            <w:r w:rsidRPr="009F2480">
              <w:t> </w:t>
            </w:r>
            <w:r w:rsidRPr="00BE1AD3">
              <w:rPr>
                <w:rFonts w:cs="Times New Roman"/>
              </w:rPr>
              <w:t>podaje do nich określenia</w:t>
            </w:r>
          </w:p>
          <w:p w:rsidR="00DE49CB" w:rsidRPr="00BE1AD3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 xml:space="preserve">rozwija tytuł w formie zdania </w:t>
            </w:r>
            <w:r w:rsidRPr="00BE1AD3">
              <w:rPr>
                <w:rFonts w:cs="Times New Roman"/>
              </w:rPr>
              <w:lastRenderedPageBreak/>
              <w:t>pojedy</w:t>
            </w:r>
            <w:r>
              <w:rPr>
                <w:rFonts w:cs="Times New Roman"/>
              </w:rPr>
              <w:t>nczego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>w</w:t>
            </w:r>
            <w:r w:rsidRPr="00BE1AD3">
              <w:rPr>
                <w:rFonts w:cs="Times New Roman"/>
              </w:rPr>
              <w:t>yjaśnia, kim jest osoba mówiąca</w:t>
            </w:r>
            <w:r>
              <w:rPr>
                <w:rFonts w:cs="Times New Roman"/>
              </w:rPr>
              <w:t xml:space="preserve"> i </w:t>
            </w:r>
            <w:r w:rsidRPr="00BE1AD3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Pr="00BE1AD3">
              <w:rPr>
                <w:rFonts w:cs="Times New Roman"/>
              </w:rPr>
              <w:t>czyim imieniu się wypowiada</w:t>
            </w:r>
          </w:p>
          <w:p w:rsidR="00DE49CB" w:rsidRPr="00BE1AD3" w:rsidRDefault="00DE49CB" w:rsidP="00523F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wyjaśnia, jak i w jakim celu zostały przedstawione stworzenia w</w:t>
            </w:r>
            <w:r>
              <w:rPr>
                <w:rFonts w:cs="Times New Roman"/>
              </w:rPr>
              <w:t> </w:t>
            </w:r>
            <w:r w:rsidRPr="00BE1AD3">
              <w:rPr>
                <w:rFonts w:cs="Times New Roman"/>
              </w:rPr>
              <w:t>wierszu</w:t>
            </w:r>
          </w:p>
          <w:p w:rsidR="00DE49CB" w:rsidRPr="00BE1AD3" w:rsidRDefault="00DE49CB" w:rsidP="00523F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 xml:space="preserve">rozwija tytuł tak, by oddawał idee tekstu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1.7 1.8 1.9 </w:t>
            </w:r>
            <w:r>
              <w:rPr>
                <w:rFonts w:cs="Times New Roman"/>
              </w:rPr>
              <w:t>1.10 1.11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III. 1.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 xml:space="preserve"> 1.</w:t>
            </w:r>
            <w:r>
              <w:rPr>
                <w:rFonts w:cs="Times New Roman"/>
              </w:rPr>
              <w:t>5</w:t>
            </w:r>
            <w:r w:rsidRPr="003D5422">
              <w:rPr>
                <w:rFonts w:cs="Times New Roman"/>
              </w:rPr>
              <w:t xml:space="preserve"> 1.</w:t>
            </w:r>
            <w:r>
              <w:rPr>
                <w:rFonts w:cs="Times New Roman"/>
              </w:rPr>
              <w:t>6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>1. 2.</w:t>
            </w:r>
          </w:p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BE1AD3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theme="majorHAnsi"/>
              </w:rPr>
              <w:lastRenderedPageBreak/>
              <w:t xml:space="preserve">Marcin </w:t>
            </w:r>
            <w:proofErr w:type="spellStart"/>
            <w:r w:rsidRPr="00BE1AD3">
              <w:rPr>
                <w:rFonts w:cstheme="majorHAnsi"/>
              </w:rPr>
              <w:t>Popkiewicz</w:t>
            </w:r>
            <w:r w:rsidRPr="00BE1AD3">
              <w:rPr>
                <w:rFonts w:cstheme="majorHAnsi"/>
                <w:i/>
              </w:rPr>
              <w:t>Rewolucja</w:t>
            </w:r>
            <w:proofErr w:type="spellEnd"/>
            <w:r w:rsidRPr="00BE1AD3">
              <w:rPr>
                <w:rFonts w:cstheme="majorHAnsi"/>
                <w:i/>
              </w:rPr>
              <w:t xml:space="preserve"> energetyczna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proofErr w:type="spellStart"/>
            <w:r>
              <w:t>e</w:t>
            </w:r>
            <w:r w:rsidRPr="00BE1AD3">
              <w:t>kologizm</w:t>
            </w:r>
            <w:proofErr w:type="spellEnd"/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akapit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wypowiedzenie tematowe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akapit analityczny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 xml:space="preserve">argument 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rodzaje argumentów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przesłanka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konkluzja</w:t>
            </w:r>
          </w:p>
          <w:p w:rsidR="00DE49CB" w:rsidRPr="00661474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661474">
              <w:rPr>
                <w:rFonts w:cs="Times New Roman"/>
              </w:rPr>
              <w:t>przykład</w:t>
            </w:r>
          </w:p>
          <w:p w:rsidR="00DE49CB" w:rsidRPr="00BE1AD3" w:rsidRDefault="00DE49CB" w:rsidP="00523F69">
            <w:pPr>
              <w:spacing w:after="0" w:line="255" w:lineRule="atLeast"/>
            </w:pPr>
            <w:r w:rsidRPr="00BE1AD3">
              <w:t>intencje tekstu</w:t>
            </w:r>
          </w:p>
          <w:p w:rsidR="00DE49CB" w:rsidRPr="00BE1AD3" w:rsidRDefault="00DE49CB" w:rsidP="00523F69">
            <w:pPr>
              <w:spacing w:after="0" w:line="255" w:lineRule="atLeast"/>
            </w:pPr>
            <w:r w:rsidRPr="00BE1AD3">
              <w:t>temat tekstu</w:t>
            </w:r>
          </w:p>
          <w:p w:rsidR="00DE49CB" w:rsidRPr="00BE1AD3" w:rsidRDefault="00DE49CB" w:rsidP="00523F69">
            <w:pPr>
              <w:spacing w:after="0" w:line="255" w:lineRule="atLeast"/>
            </w:pPr>
            <w:r w:rsidRPr="00BE1AD3">
              <w:t>artykuł do szkolnej gazetki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czyta tekst ze zrozumieniem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zna budowę akapitów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6494">
              <w:rPr>
                <w:rFonts w:cs="Times New Roman"/>
              </w:rPr>
              <w:t>odtwarza argumenty autora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odróżnia przykład od argumentu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odtwarza tok wywodu autora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dostrzega intencje tekstu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 xml:space="preserve">zna pojęcie </w:t>
            </w:r>
            <w:proofErr w:type="spellStart"/>
            <w:r w:rsidRPr="003D6494">
              <w:rPr>
                <w:rFonts w:cs="Times New Roman"/>
                <w:i/>
              </w:rPr>
              <w:t>ekologizm</w:t>
            </w:r>
            <w:proofErr w:type="spellEnd"/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formułuje argument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pisze artykuł do szkolnej gazetki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wydobywa z tekstu najważniejsze tezy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 xml:space="preserve">własnymi słowami formułuje argumenty autora 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wyjaśnia funkcję przykładu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ustosunkowuje się do wywodu autora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>określa intencje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3D6494">
              <w:rPr>
                <w:rFonts w:cs="Times New Roman"/>
              </w:rPr>
              <w:t xml:space="preserve">wyjaśnia, co to jest </w:t>
            </w:r>
            <w:proofErr w:type="spellStart"/>
            <w:r w:rsidRPr="003D6494">
              <w:rPr>
                <w:rFonts w:cs="Times New Roman"/>
              </w:rPr>
              <w:t>ekologizm</w:t>
            </w:r>
            <w:proofErr w:type="spellEnd"/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formułuje ciąg argumentów, nadaje im przemyślaną kolejność</w:t>
            </w:r>
          </w:p>
          <w:p w:rsidR="00DE49CB" w:rsidRPr="003D6494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pisze artykuł do szkolnej gazetki, </w:t>
            </w:r>
            <w:r w:rsidRPr="00E313E5">
              <w:rPr>
                <w:rFonts w:cs="Times New Roman"/>
                <w:spacing w:val="-2"/>
              </w:rPr>
              <w:t>zachowując wszystkie wymogi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244B5E" w:rsidRDefault="00DE49CB" w:rsidP="00523F69">
            <w:pPr>
              <w:pStyle w:val="Pa1"/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</w:pPr>
            <w:r w:rsidRPr="00244B5E"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  <w:t xml:space="preserve">I. 2.1 2.2 2.4 </w:t>
            </w:r>
          </w:p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244B5E">
              <w:rPr>
                <w:rFonts w:cs="AgendaPl RegularCondensed"/>
                <w:color w:val="000000"/>
              </w:rPr>
              <w:t>III. 1.2 1.3 1.4 1.5 1.6 1.7</w:t>
            </w:r>
          </w:p>
        </w:tc>
      </w:tr>
      <w:tr w:rsidR="00DE49CB" w:rsidRPr="00BE1AD3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BE1AD3" w:rsidRDefault="00DE49CB" w:rsidP="00523F69">
            <w:pPr>
              <w:spacing w:after="0" w:line="255" w:lineRule="atLeast"/>
            </w:pPr>
            <w:r w:rsidRPr="00BE1AD3">
              <w:t>Tomasz Bagiński</w:t>
            </w:r>
          </w:p>
          <w:p w:rsidR="00DE49CB" w:rsidRDefault="00DE49CB" w:rsidP="00523F69">
            <w:pPr>
              <w:spacing w:after="0" w:line="255" w:lineRule="atLeast"/>
              <w:rPr>
                <w:i/>
              </w:rPr>
            </w:pPr>
            <w:r w:rsidRPr="00BE1AD3">
              <w:rPr>
                <w:i/>
              </w:rPr>
              <w:t>Katedra</w:t>
            </w:r>
          </w:p>
          <w:p w:rsidR="00DE49CB" w:rsidRPr="00BE1AD3" w:rsidRDefault="00DE49CB" w:rsidP="00523F69">
            <w:pPr>
              <w:spacing w:after="0" w:line="255" w:lineRule="atLeast"/>
            </w:pPr>
            <w:r w:rsidRPr="00BE1AD3">
              <w:t>(film animowany)</w:t>
            </w:r>
          </w:p>
          <w:p w:rsidR="00DE49CB" w:rsidRPr="00BE1AD3" w:rsidRDefault="00DE49CB" w:rsidP="00523F69">
            <w:pPr>
              <w:autoSpaceDE w:val="0"/>
              <w:autoSpaceDN w:val="0"/>
              <w:adjustRightInd w:val="0"/>
              <w:spacing w:after="0" w:line="255" w:lineRule="atLeast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BE1AD3" w:rsidRDefault="00DE49CB" w:rsidP="00523F69">
            <w:pPr>
              <w:autoSpaceDE w:val="0"/>
              <w:autoSpaceDN w:val="0"/>
              <w:adjustRightInd w:val="0"/>
              <w:spacing w:after="0" w:line="255" w:lineRule="atLeast"/>
              <w:jc w:val="center"/>
            </w:pPr>
            <w:r w:rsidRPr="00BE1AD3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BE1AD3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film animowany</w:t>
            </w:r>
          </w:p>
          <w:p w:rsidR="00DE49CB" w:rsidRPr="00BE1AD3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punkt widzenia kamery</w:t>
            </w:r>
          </w:p>
          <w:p w:rsidR="00DE49CB" w:rsidRPr="00BE1AD3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opis budowli</w:t>
            </w:r>
          </w:p>
          <w:p w:rsidR="00DE49CB" w:rsidRPr="00BE1AD3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recenzja</w:t>
            </w:r>
            <w:r w:rsidRPr="00BE1AD3">
              <w:rPr>
                <w:rFonts w:cs="Times New Roman"/>
              </w:rPr>
              <w:t xml:space="preserve"> filmu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o</w:t>
            </w:r>
            <w:r w:rsidRPr="00BE1AD3">
              <w:rPr>
                <w:rFonts w:cs="Times New Roman"/>
              </w:rPr>
              <w:t>powiada o swoich wrażeniach wywołanych filmem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wylicza</w:t>
            </w:r>
            <w:r>
              <w:rPr>
                <w:rFonts w:cs="Times New Roman"/>
              </w:rPr>
              <w:t xml:space="preserve"> i</w:t>
            </w:r>
            <w:r w:rsidRPr="00BE1AD3">
              <w:rPr>
                <w:rFonts w:cs="Times New Roman"/>
              </w:rPr>
              <w:t xml:space="preserve"> tytułuj</w:t>
            </w:r>
            <w:r>
              <w:rPr>
                <w:rFonts w:cs="Times New Roman"/>
              </w:rPr>
              <w:t>e</w:t>
            </w:r>
            <w:r w:rsidRPr="00BE1AD3">
              <w:rPr>
                <w:rFonts w:cs="Times New Roman"/>
              </w:rPr>
              <w:t xml:space="preserve"> sceny, które szczególnie pamięta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wymyśla krótką historię związaną z</w:t>
            </w:r>
            <w:r>
              <w:rPr>
                <w:rFonts w:cs="Times New Roman"/>
              </w:rPr>
              <w:t> </w:t>
            </w:r>
            <w:r w:rsidRPr="00BE1AD3">
              <w:rPr>
                <w:rFonts w:cs="Times New Roman"/>
              </w:rPr>
              <w:t xml:space="preserve">bohaterem 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gromadzi słownictwo przedstawiające wygląd katedry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lastRenderedPageBreak/>
              <w:t xml:space="preserve">odróżnia film animowany od </w:t>
            </w:r>
            <w:r>
              <w:rPr>
                <w:rFonts w:cs="Times New Roman"/>
              </w:rPr>
              <w:t xml:space="preserve">filmu </w:t>
            </w:r>
            <w:r w:rsidRPr="00BE1AD3">
              <w:rPr>
                <w:rFonts w:cs="Times New Roman"/>
              </w:rPr>
              <w:t>fabularnego i</w:t>
            </w:r>
            <w:r>
              <w:rPr>
                <w:rFonts w:cs="Times New Roman"/>
              </w:rPr>
              <w:t> filmu</w:t>
            </w:r>
            <w:r w:rsidRPr="00BE1AD3">
              <w:rPr>
                <w:rFonts w:cs="Times New Roman"/>
              </w:rPr>
              <w:t xml:space="preserve"> dokumentalnego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tworzy prosty opis budowli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rozpoznaje różne punkty widzenia kamery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wskazuje elementy dynamiczne</w:t>
            </w:r>
          </w:p>
          <w:p w:rsidR="00DE49CB" w:rsidRPr="006A0DFF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E1AD3">
              <w:rPr>
                <w:rFonts w:cs="Times New Roman"/>
              </w:rPr>
              <w:t>opowiada zakończenie filmu</w:t>
            </w:r>
          </w:p>
          <w:p w:rsidR="00DE49CB" w:rsidRPr="00BE1AD3" w:rsidRDefault="00DE49CB" w:rsidP="00523F6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pisze recenzję</w:t>
            </w:r>
            <w:r w:rsidRPr="00BE1AD3">
              <w:rPr>
                <w:rFonts w:cs="Times New Roman"/>
              </w:rPr>
              <w:t xml:space="preserve"> filmu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</w:t>
            </w:r>
            <w:r w:rsidRPr="00BE1AD3">
              <w:rPr>
                <w:rFonts w:cs="Times New Roman"/>
              </w:rPr>
              <w:t>cenia obejrzany film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analizuje układ scen tworzących całość filmu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przedstawia historię wyjaśniającą, kim jest i jaki jest bohater filmu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gromadzi i porządkuje słownictwo opisujące katedrę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 xml:space="preserve">wyjaśnia, co odróżnia film animowany </w:t>
            </w:r>
            <w:r w:rsidRPr="00BE1AD3">
              <w:rPr>
                <w:rFonts w:cs="Times New Roman"/>
              </w:rPr>
              <w:lastRenderedPageBreak/>
              <w:t xml:space="preserve">od </w:t>
            </w:r>
            <w:r>
              <w:rPr>
                <w:rFonts w:cs="Times New Roman"/>
              </w:rPr>
              <w:t xml:space="preserve">filmu </w:t>
            </w:r>
            <w:r w:rsidRPr="00BE1AD3">
              <w:rPr>
                <w:rFonts w:cs="Times New Roman"/>
              </w:rPr>
              <w:t>fabularnego</w:t>
            </w:r>
            <w:r>
              <w:rPr>
                <w:rFonts w:cs="Times New Roman"/>
              </w:rPr>
              <w:t xml:space="preserve"> i filmu dokumentalnego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zna różne techniki animacji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opisuje budowlę, stosując urozmaicone słownictwo</w:t>
            </w:r>
          </w:p>
          <w:p w:rsidR="00DE49CB" w:rsidRPr="00E313E5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E313E5">
              <w:rPr>
                <w:rFonts w:cs="Times New Roman"/>
              </w:rPr>
              <w:t>wyjaśnia znaczenia wyeksponowane w filmie różnymi punktami widzenia kamery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>omawia wykorzystane w</w:t>
            </w:r>
            <w:r>
              <w:rPr>
                <w:rFonts w:cs="Times New Roman"/>
              </w:rPr>
              <w:t> </w:t>
            </w:r>
            <w:r w:rsidRPr="00BE1AD3">
              <w:rPr>
                <w:rFonts w:cs="Times New Roman"/>
              </w:rPr>
              <w:t xml:space="preserve"> filmie sposoby </w:t>
            </w:r>
            <w:r>
              <w:rPr>
                <w:rFonts w:cs="Times New Roman"/>
              </w:rPr>
              <w:t>d</w:t>
            </w:r>
            <w:r w:rsidRPr="00BE1AD3">
              <w:rPr>
                <w:rFonts w:cs="Times New Roman"/>
              </w:rPr>
              <w:t xml:space="preserve">ynamizowania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</w:rPr>
            </w:pPr>
            <w:r w:rsidRPr="00BE1AD3">
              <w:rPr>
                <w:rFonts w:cs="Times New Roman"/>
              </w:rPr>
              <w:t xml:space="preserve">interpretuje zakończenie </w:t>
            </w:r>
          </w:p>
          <w:p w:rsidR="00DE49CB" w:rsidRPr="00E313E5" w:rsidRDefault="00DE49CB" w:rsidP="00523F69">
            <w:pPr>
              <w:pStyle w:val="Akapitzlist"/>
              <w:numPr>
                <w:ilvl w:val="0"/>
                <w:numId w:val="9"/>
              </w:numPr>
              <w:spacing w:after="0" w:line="255" w:lineRule="atLeast"/>
              <w:rPr>
                <w:rFonts w:cs="Times New Roman"/>
                <w:spacing w:val="-2"/>
              </w:rPr>
            </w:pPr>
            <w:r w:rsidRPr="00E313E5">
              <w:rPr>
                <w:rFonts w:cs="Times New Roman"/>
                <w:spacing w:val="-2"/>
              </w:rPr>
              <w:t xml:space="preserve">pisze wyczerpującą recenzję filmu, zachowując wszystkie wymogi tej formy wypowiedzi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 xml:space="preserve">1.7 </w:t>
            </w:r>
            <w:r w:rsidRPr="003D5422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7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1.2 1.3 2.1</w:t>
            </w:r>
          </w:p>
          <w:p w:rsidR="00DE49CB" w:rsidRPr="003D5422" w:rsidRDefault="00DE49CB" w:rsidP="00523F69">
            <w:pPr>
              <w:spacing w:after="0" w:line="240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 xml:space="preserve">2. 6. </w:t>
            </w:r>
            <w:r w:rsidRPr="003D5422">
              <w:rPr>
                <w:rFonts w:cs="Times New Roman"/>
              </w:rPr>
              <w:t>8.</w:t>
            </w:r>
          </w:p>
          <w:p w:rsidR="00DE49CB" w:rsidRPr="003D5422" w:rsidRDefault="00DE49CB" w:rsidP="00523F69">
            <w:pPr>
              <w:spacing w:after="0" w:line="240" w:lineRule="auto"/>
              <w:rPr>
                <w:rFonts w:cs="Times New Roman"/>
              </w:rPr>
            </w:pPr>
          </w:p>
          <w:p w:rsidR="00DE49CB" w:rsidRPr="003D5422" w:rsidRDefault="00DE49CB" w:rsidP="00523F69">
            <w:pPr>
              <w:spacing w:after="0" w:line="240" w:lineRule="auto"/>
              <w:rPr>
                <w:rFonts w:cs="Times New Roman"/>
              </w:rPr>
            </w:pPr>
          </w:p>
          <w:p w:rsidR="00DE49CB" w:rsidRPr="00BE1AD3" w:rsidRDefault="00DE49CB" w:rsidP="00523F69">
            <w:pPr>
              <w:autoSpaceDE w:val="0"/>
              <w:autoSpaceDN w:val="0"/>
              <w:adjustRightInd w:val="0"/>
              <w:spacing w:after="0" w:line="255" w:lineRule="atLeast"/>
            </w:pPr>
          </w:p>
        </w:tc>
      </w:tr>
      <w:tr w:rsidR="00DE49CB" w:rsidRPr="006B1884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6B1884" w:rsidRDefault="00DE49CB" w:rsidP="00523F69">
            <w:pPr>
              <w:spacing w:after="0" w:line="255" w:lineRule="atLeast"/>
            </w:pPr>
            <w:r w:rsidRPr="006B1884">
              <w:lastRenderedPageBreak/>
              <w:t>Składnia.  Zdania złożone.  Zdanie złożone współrzędnie</w:t>
            </w:r>
          </w:p>
          <w:p w:rsidR="00DE49CB" w:rsidRPr="006B1884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6B1884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6B1884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6B1884">
              <w:t>zdania składowe</w:t>
            </w:r>
          </w:p>
          <w:p w:rsidR="00DE49CB" w:rsidRDefault="00DE49CB" w:rsidP="00523F69">
            <w:pPr>
              <w:spacing w:after="0" w:line="255" w:lineRule="atLeast"/>
            </w:pPr>
            <w:r w:rsidRPr="006B1884">
              <w:t>zdanie złożone</w:t>
            </w:r>
          </w:p>
          <w:p w:rsidR="00DE49CB" w:rsidRDefault="00DE49CB" w:rsidP="00523F69">
            <w:pPr>
              <w:spacing w:after="0" w:line="255" w:lineRule="atLeast"/>
            </w:pPr>
            <w:r w:rsidRPr="006B1884">
              <w:t>związek współrzędności</w:t>
            </w:r>
          </w:p>
          <w:p w:rsidR="00DE49CB" w:rsidRPr="006B1884" w:rsidRDefault="00DE49CB" w:rsidP="00523F69">
            <w:pPr>
              <w:spacing w:after="0" w:line="255" w:lineRule="atLeast"/>
            </w:pPr>
            <w:r>
              <w:t>rodzaje zdań złożonych współrzędn</w:t>
            </w:r>
            <w:r w:rsidRPr="00E313E5">
              <w:rPr>
                <w:spacing w:val="-2"/>
              </w:rPr>
              <w:t>ie</w:t>
            </w:r>
            <w:r>
              <w:rPr>
                <w:spacing w:val="-2"/>
              </w:rPr>
              <w:t xml:space="preserve">: </w:t>
            </w:r>
            <w:r w:rsidRPr="00E313E5">
              <w:rPr>
                <w:spacing w:val="-2"/>
              </w:rPr>
              <w:t>zdania łączne, rozłączne, przeciwstawne, wynikowe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0"/>
              </w:numPr>
              <w:spacing w:after="0" w:line="255" w:lineRule="atLeast"/>
              <w:rPr>
                <w:rFonts w:cs="Times New Roman"/>
              </w:rPr>
            </w:pPr>
            <w:r w:rsidRPr="006B1884">
              <w:rPr>
                <w:rFonts w:cs="Times New Roman"/>
              </w:rPr>
              <w:t>wie, na czym polega związek współrzędności</w:t>
            </w:r>
          </w:p>
          <w:p w:rsidR="00DE49CB" w:rsidRPr="006B1884" w:rsidRDefault="00DE49CB" w:rsidP="00523F69">
            <w:pPr>
              <w:pStyle w:val="Akapitzlist"/>
              <w:numPr>
                <w:ilvl w:val="0"/>
                <w:numId w:val="10"/>
              </w:numPr>
              <w:spacing w:after="0" w:line="255" w:lineRule="atLeast"/>
              <w:rPr>
                <w:rFonts w:cs="Times New Roman"/>
              </w:rPr>
            </w:pPr>
            <w:r w:rsidRPr="006B1884">
              <w:rPr>
                <w:rFonts w:cs="Times New Roman"/>
              </w:rPr>
              <w:t xml:space="preserve">rozpoznaje różne rodzaje zdań złożonych współrzędnie </w:t>
            </w:r>
          </w:p>
          <w:p w:rsidR="00DE49CB" w:rsidRPr="006B1884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6B1884" w:rsidRDefault="00DE49CB" w:rsidP="00523F69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6B1884">
              <w:rPr>
                <w:rFonts w:cs="Times New Roman"/>
              </w:rPr>
              <w:t>rozp</w:t>
            </w:r>
            <w:r>
              <w:rPr>
                <w:rFonts w:cs="Times New Roman"/>
              </w:rPr>
              <w:t xml:space="preserve">oznaje związek współrzędności </w:t>
            </w:r>
            <w:r w:rsidRPr="006B1884">
              <w:rPr>
                <w:rFonts w:cs="Times New Roman"/>
              </w:rPr>
              <w:t>między wypowiedzeniami składowymi</w:t>
            </w:r>
          </w:p>
          <w:p w:rsidR="00DE49CB" w:rsidRPr="006B1884" w:rsidRDefault="00DE49CB" w:rsidP="00523F69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6B1884">
              <w:rPr>
                <w:rFonts w:cs="Times New Roman"/>
              </w:rPr>
              <w:t xml:space="preserve">stosuje w wypowiedziach wszystkie rodzaje zdań złożonych współrzędnie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II. 1.5</w:t>
            </w:r>
          </w:p>
          <w:p w:rsidR="00DE49CB" w:rsidRPr="006B1884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Mrok i światło</w:t>
            </w:r>
          </w:p>
        </w:tc>
      </w:tr>
      <w:tr w:rsidR="00DE49CB" w:rsidRPr="00CF301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 xml:space="preserve">Jan Kochanowski 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36F05">
              <w:rPr>
                <w:rFonts w:cs="Times New Roman"/>
                <w:i/>
                <w:spacing w:val="-2"/>
              </w:rPr>
              <w:t>Treny</w:t>
            </w:r>
            <w:r w:rsidRPr="00F36F05">
              <w:rPr>
                <w:rFonts w:cs="Times New Roman"/>
                <w:spacing w:val="-2"/>
              </w:rPr>
              <w:t>:</w:t>
            </w:r>
            <w:r w:rsidRPr="00F36F05">
              <w:rPr>
                <w:rFonts w:cs="Times New Roman"/>
                <w:i/>
                <w:spacing w:val="-2"/>
              </w:rPr>
              <w:t xml:space="preserve"> I, V, VII, VIII, XIX</w:t>
            </w:r>
            <w:r w:rsidRPr="00F36F05">
              <w:rPr>
                <w:rFonts w:cs="Times New Roman"/>
                <w:spacing w:val="-2"/>
              </w:rPr>
              <w:t xml:space="preserve"> (fragment)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F301B">
              <w:rPr>
                <w:rFonts w:cs="Times New Roman"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t</w:t>
            </w:r>
            <w:r w:rsidRPr="00CF301B">
              <w:t>ren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porównanie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kontrast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epitet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podmiot liryczny a autor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bohater liryczny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eufemizm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styl artystyczny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sytuacja liryczna</w:t>
            </w:r>
          </w:p>
          <w:p w:rsidR="00DE49CB" w:rsidRPr="005B17BA" w:rsidRDefault="00DE49CB" w:rsidP="00523F69">
            <w:pPr>
              <w:spacing w:after="0" w:line="255" w:lineRule="atLeast"/>
            </w:pPr>
            <w:r>
              <w:t>b</w:t>
            </w:r>
            <w:r w:rsidRPr="00CF301B">
              <w:t>iografia autora w</w:t>
            </w:r>
            <w:r>
              <w:t> interpretacji tekstu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rozpoznaje tren jako gatunek liryczny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wskazuje bohaterów lirycznych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określa sytuację liryczną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wskazuje środki poetyckie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wskazuje paradoks</w:t>
            </w:r>
          </w:p>
          <w:p w:rsidR="00DE49CB" w:rsidRPr="005B17BA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5B17BA">
              <w:rPr>
                <w:rFonts w:cs="Times New Roman"/>
              </w:rPr>
              <w:t>wie, czym cechuje się styl artystyczny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dlaczego poznane utwory reprezentują tren jako gatunek liryczny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przedstawia i omawia bohaterów lirycznych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dookreśla sytuację liryczną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 funkcję środków poetyckich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</w:t>
            </w:r>
            <w:r>
              <w:rPr>
                <w:rFonts w:cs="Times New Roman"/>
              </w:rPr>
              <w:t>,</w:t>
            </w:r>
            <w:r w:rsidRPr="00CF301B">
              <w:rPr>
                <w:rFonts w:cs="Times New Roman"/>
              </w:rPr>
              <w:t xml:space="preserve"> z czego wynika paradoks w tekście</w:t>
            </w:r>
          </w:p>
          <w:p w:rsidR="00DE49CB" w:rsidRPr="00E313E5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  <w:spacing w:val="-2"/>
              </w:rPr>
            </w:pPr>
            <w:r w:rsidRPr="00E313E5">
              <w:rPr>
                <w:rFonts w:cs="Times New Roman"/>
                <w:spacing w:val="-2"/>
              </w:rPr>
              <w:t xml:space="preserve">uzasadnia, że </w:t>
            </w:r>
            <w:proofErr w:type="spellStart"/>
            <w:r w:rsidRPr="00E313E5">
              <w:rPr>
                <w:rFonts w:cs="Times New Roman"/>
                <w:i/>
                <w:spacing w:val="-2"/>
              </w:rPr>
              <w:t>Treny</w:t>
            </w:r>
            <w:r w:rsidRPr="00E313E5">
              <w:rPr>
                <w:rFonts w:cs="Times New Roman"/>
                <w:spacing w:val="-2"/>
              </w:rPr>
              <w:t>napisan</w:t>
            </w:r>
            <w:r>
              <w:rPr>
                <w:rFonts w:cs="Times New Roman"/>
                <w:spacing w:val="-2"/>
              </w:rPr>
              <w:t>o</w:t>
            </w:r>
            <w:r w:rsidRPr="00E313E5">
              <w:rPr>
                <w:rFonts w:cs="Times New Roman"/>
                <w:spacing w:val="-2"/>
              </w:rPr>
              <w:t>stylem</w:t>
            </w:r>
            <w:proofErr w:type="spellEnd"/>
            <w:r w:rsidRPr="00E313E5">
              <w:rPr>
                <w:rFonts w:cs="Times New Roman"/>
                <w:spacing w:val="-2"/>
              </w:rPr>
              <w:t xml:space="preserve"> artystycznym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I.</w:t>
            </w:r>
            <w:r>
              <w:rPr>
                <w:rFonts w:cs="Times New Roman"/>
              </w:rPr>
              <w:t xml:space="preserve"> 1.1 </w:t>
            </w:r>
            <w:r w:rsidRPr="003D5422">
              <w:rPr>
                <w:rFonts w:cs="Times New Roman"/>
              </w:rPr>
              <w:t xml:space="preserve">1.2 1.4 1.7 </w:t>
            </w:r>
            <w:r>
              <w:rPr>
                <w:rFonts w:cs="Times New Roman"/>
              </w:rPr>
              <w:t xml:space="preserve">1.8 1.9 1.10 </w:t>
            </w:r>
            <w:r w:rsidRPr="003D5422">
              <w:rPr>
                <w:rFonts w:cs="Times New Roman"/>
              </w:rPr>
              <w:t>1.11</w:t>
            </w:r>
            <w:r>
              <w:rPr>
                <w:rFonts w:cs="Times New Roman"/>
              </w:rPr>
              <w:t xml:space="preserve"> 1.122.2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5B17BA">
              <w:rPr>
                <w:rFonts w:cs="Times New Roman"/>
              </w:rPr>
              <w:t>II. 2.7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1.7 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>7.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Jan Kochanowski, </w:t>
            </w:r>
          </w:p>
          <w:p w:rsidR="00DE49CB" w:rsidRPr="00CF301B" w:rsidRDefault="00926270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T</w:t>
            </w:r>
            <w:r w:rsidR="00DE49CB" w:rsidRPr="003D5422">
              <w:rPr>
                <w:rFonts w:cs="Times New Roman"/>
              </w:rPr>
              <w:t>reny</w:t>
            </w:r>
          </w:p>
        </w:tc>
      </w:tr>
      <w:tr w:rsidR="00DE49CB" w:rsidRPr="00CF301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spacing w:after="0" w:line="255" w:lineRule="atLeast"/>
            </w:pPr>
            <w:r w:rsidRPr="00CF301B">
              <w:t xml:space="preserve">Składnia. Zdania złożone podrzędnie 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F301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CF301B">
              <w:t>zdanie złożone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zdania składowe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zdanie podrzędne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zdanie nadrzędne</w:t>
            </w:r>
          </w:p>
          <w:p w:rsidR="00DE49CB" w:rsidRDefault="00DE49CB" w:rsidP="00523F69">
            <w:pPr>
              <w:spacing w:after="0" w:line="255" w:lineRule="atLeast"/>
            </w:pPr>
            <w:r>
              <w:t>zdanie</w:t>
            </w:r>
            <w:r w:rsidRPr="00CF301B">
              <w:t xml:space="preserve"> określane</w:t>
            </w:r>
          </w:p>
          <w:p w:rsidR="00DE49CB" w:rsidRDefault="00DE49CB" w:rsidP="00523F69">
            <w:pPr>
              <w:spacing w:after="0" w:line="255" w:lineRule="atLeast"/>
            </w:pPr>
            <w:r>
              <w:t>zdanie</w:t>
            </w:r>
            <w:r w:rsidRPr="00CF301B">
              <w:t xml:space="preserve"> określające</w:t>
            </w:r>
          </w:p>
          <w:p w:rsidR="00DE49CB" w:rsidRPr="00CF301B" w:rsidRDefault="00DE49CB" w:rsidP="00523F69">
            <w:pPr>
              <w:spacing w:after="0" w:line="255" w:lineRule="atLeast"/>
            </w:pPr>
            <w:r>
              <w:t>stosunek podrzędności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 xml:space="preserve">rozpoznaje wśród wypowiedzeń zdania złożone podrzędnie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 xml:space="preserve"> rozróżnia wypowiedzenie nadrzędne i podrzędne w zdaniu złożonym podrzędnie</w:t>
            </w:r>
          </w:p>
          <w:p w:rsidR="00DE49CB" w:rsidRPr="00A8752E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rozpoznaje stosunek podrzędności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stosuje celowo w swoich wypowiedziach zdania złożone podrzędnie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kiedy wypowiedzenie składowe jest podrzędne a kiedy nadrzędne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na czym polega stosunek podrzędności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II. 1.5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CF301B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CF301B">
              <w:lastRenderedPageBreak/>
              <w:t xml:space="preserve">Leopold Staff </w:t>
            </w:r>
            <w:r w:rsidRPr="00CF301B">
              <w:rPr>
                <w:i/>
              </w:rPr>
              <w:t>Przedśpiew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F301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h</w:t>
            </w:r>
            <w:r w:rsidRPr="00CF301B">
              <w:t>umanizm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postawa stoicka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kontrast</w:t>
            </w:r>
          </w:p>
          <w:p w:rsidR="00DE49CB" w:rsidRDefault="00DE49CB" w:rsidP="00523F69">
            <w:pPr>
              <w:spacing w:after="0" w:line="255" w:lineRule="atLeast"/>
            </w:pPr>
            <w:r w:rsidRPr="00CF301B">
              <w:t>parafraza</w:t>
            </w:r>
          </w:p>
          <w:p w:rsidR="00DE49CB" w:rsidRPr="00CF301B" w:rsidRDefault="00DE49CB" w:rsidP="00523F69">
            <w:pPr>
              <w:spacing w:after="0" w:line="255" w:lineRule="atLeast"/>
            </w:pPr>
            <w:r w:rsidRPr="00CF301B">
              <w:t xml:space="preserve">regularna budowa wiersza 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rozpoznaje osobę mówiącą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wskazuje parafrazę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CF301B">
              <w:rPr>
                <w:rFonts w:cs="Times New Roman"/>
                <w:spacing w:val="-4"/>
              </w:rPr>
              <w:t xml:space="preserve">zna pojęcie </w:t>
            </w:r>
            <w:r w:rsidRPr="00CF301B">
              <w:rPr>
                <w:rFonts w:cs="Times New Roman"/>
                <w:i/>
                <w:spacing w:val="-4"/>
              </w:rPr>
              <w:t>postawa humanistyczna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 xml:space="preserve">zna pojęcie </w:t>
            </w:r>
            <w:r w:rsidRPr="00CF301B">
              <w:rPr>
                <w:rFonts w:cs="Times New Roman"/>
                <w:i/>
              </w:rPr>
              <w:t>stoicyzm</w:t>
            </w:r>
            <w:r w:rsidRPr="00CF301B">
              <w:rPr>
                <w:rFonts w:cs="Times New Roman"/>
              </w:rPr>
              <w:t>, łączy je z</w:t>
            </w:r>
            <w:r>
              <w:rPr>
                <w:rFonts w:cs="Times New Roman"/>
              </w:rPr>
              <w:t> </w:t>
            </w:r>
            <w:r w:rsidRPr="00CF301B">
              <w:rPr>
                <w:rFonts w:cs="Times New Roman"/>
              </w:rPr>
              <w:t>filozofią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omawia budowę utworu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formułuje wniosk</w:t>
            </w:r>
            <w:r>
              <w:rPr>
                <w:rFonts w:cs="Times New Roman"/>
              </w:rPr>
              <w:t>i analityczne i </w:t>
            </w:r>
            <w:r w:rsidRPr="00CF301B">
              <w:rPr>
                <w:rFonts w:cs="Times New Roman"/>
              </w:rPr>
              <w:t>interpretacyjne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charakteryzuje osobę mówiącą</w:t>
            </w:r>
            <w:r>
              <w:rPr>
                <w:rFonts w:cs="Times New Roman"/>
              </w:rPr>
              <w:t xml:space="preserve"> i </w:t>
            </w:r>
            <w:r w:rsidRPr="00CF301B">
              <w:rPr>
                <w:rFonts w:cs="Times New Roman"/>
              </w:rPr>
              <w:t>omawia jej światopogląd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 funkcję parafrazy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w czym ujawnia się postawa humanistyczna w</w:t>
            </w:r>
            <w:r>
              <w:rPr>
                <w:rFonts w:cs="Times New Roman"/>
              </w:rPr>
              <w:t> 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czym wyraża się stoicyzm w</w:t>
            </w:r>
            <w:r>
              <w:rPr>
                <w:rFonts w:cs="Times New Roman"/>
              </w:rPr>
              <w:t> </w:t>
            </w:r>
            <w:r w:rsidRPr="00CF301B">
              <w:rPr>
                <w:rFonts w:cs="Times New Roman"/>
              </w:rPr>
              <w:t>utworze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 xml:space="preserve">omawia rolę regularnej budowy wiersza i jej związek z </w:t>
            </w:r>
            <w:r>
              <w:rPr>
                <w:rFonts w:cs="Times New Roman"/>
              </w:rPr>
              <w:t>przesłaniem</w:t>
            </w:r>
            <w:r w:rsidRPr="00CF301B">
              <w:rPr>
                <w:rFonts w:cs="Times New Roman"/>
              </w:rPr>
              <w:t xml:space="preserve"> zawartym w</w:t>
            </w:r>
            <w:r>
              <w:rPr>
                <w:rFonts w:cs="Times New Roman"/>
              </w:rPr>
              <w:t xml:space="preserve"> utworze </w:t>
            </w:r>
          </w:p>
          <w:p w:rsidR="00DE49CB" w:rsidRPr="00BF586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analizuje i interpretuje utwór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I. 1.1 1.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 xml:space="preserve"> 1.7 </w:t>
            </w:r>
            <w:r>
              <w:rPr>
                <w:rFonts w:cs="Times New Roman"/>
              </w:rPr>
              <w:t xml:space="preserve">1.8 1.9 1.10 </w:t>
            </w:r>
            <w:r w:rsidRPr="003D5422">
              <w:rPr>
                <w:rFonts w:cs="Times New Roman"/>
              </w:rPr>
              <w:t xml:space="preserve">1.11 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III. 1.7</w:t>
            </w:r>
          </w:p>
        </w:tc>
      </w:tr>
      <w:tr w:rsidR="00DE49CB" w:rsidRPr="00CF301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CF301B" w:rsidRDefault="00DE49CB" w:rsidP="00523F69">
            <w:pPr>
              <w:spacing w:after="0" w:line="255" w:lineRule="atLeast"/>
            </w:pPr>
            <w:r w:rsidRPr="00CF301B">
              <w:t xml:space="preserve">Joachim </w:t>
            </w:r>
            <w:proofErr w:type="spellStart"/>
            <w:r w:rsidRPr="00CF301B">
              <w:t>Patinir</w:t>
            </w:r>
            <w:proofErr w:type="spellEnd"/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CF301B">
              <w:rPr>
                <w:i/>
                <w:iCs/>
              </w:rPr>
              <w:t xml:space="preserve">Przeprawa przez Styks </w:t>
            </w:r>
            <w:r w:rsidRPr="00CF301B">
              <w:t>(reprodukcja obrazu)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F301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F301B">
              <w:t>temat obrazu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CF301B">
              <w:t>pejzaż</w:t>
            </w:r>
          </w:p>
          <w:p w:rsidR="00DE49CB" w:rsidRPr="00BF586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</w:rPr>
            </w:pPr>
            <w:r w:rsidRPr="00BF586B">
              <w:rPr>
                <w:spacing w:val="-2"/>
              </w:rPr>
              <w:t>kompozycja symetryczna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zna wyobrażenia antycznych Greków na temat świata zmarłych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zna różne typy obrazów ze względu na temat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wie, co to jest pejzaż w</w:t>
            </w:r>
            <w:r>
              <w:rPr>
                <w:rFonts w:cs="Times New Roman"/>
              </w:rPr>
              <w:t> </w:t>
            </w:r>
            <w:r w:rsidRPr="00CF301B">
              <w:rPr>
                <w:rFonts w:cs="Times New Roman"/>
              </w:rPr>
              <w:t>malarstwie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rozpoznaje na obrazie kompozycję symetryczną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opowiada  o mitologicznych wierzeniach dotyczących świata zmarłych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wylicza typy obrazów ze względu na temat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czym wyróżnia się pejzaż</w:t>
            </w:r>
          </w:p>
          <w:p w:rsidR="00DE49CB" w:rsidRPr="00CF301B" w:rsidRDefault="00DE49CB" w:rsidP="00523F69">
            <w:pPr>
              <w:pStyle w:val="Akapitzlist"/>
              <w:numPr>
                <w:ilvl w:val="0"/>
                <w:numId w:val="11"/>
              </w:numPr>
              <w:spacing w:after="0" w:line="255" w:lineRule="atLeast"/>
              <w:rPr>
                <w:rFonts w:cs="Times New Roman"/>
              </w:rPr>
            </w:pPr>
            <w:r w:rsidRPr="00CF301B">
              <w:rPr>
                <w:rFonts w:cs="Times New Roman"/>
              </w:rPr>
              <w:t>wyjaśnia, czym cechuje się i</w:t>
            </w:r>
            <w:r w:rsidRPr="009F2480">
              <w:t> </w:t>
            </w:r>
            <w:r w:rsidRPr="00CF301B">
              <w:rPr>
                <w:rFonts w:cs="Times New Roman"/>
              </w:rPr>
              <w:t>jakie znaczenia może sugerować kompozycja symetryczna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1.7 </w:t>
            </w:r>
            <w:r w:rsidRPr="003D5422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  <w:p w:rsidR="00DE49CB" w:rsidRPr="00CF301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2.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 w:rsidR="00DE49CB" w:rsidRPr="009C1975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lastRenderedPageBreak/>
              <w:t>Piotr Skarga</w:t>
            </w:r>
          </w:p>
          <w:p w:rsidR="00DE49CB" w:rsidRPr="009C1975" w:rsidRDefault="00DE49CB" w:rsidP="00523F69">
            <w:pPr>
              <w:spacing w:after="0" w:line="255" w:lineRule="atLeast"/>
              <w:rPr>
                <w:i/>
              </w:rPr>
            </w:pPr>
            <w:r w:rsidRPr="009C1975">
              <w:rPr>
                <w:i/>
              </w:rPr>
              <w:t>Kazania sejmowe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t>retoryka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>środki retoryczne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>alegoria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>przemówienie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 xml:space="preserve">czyta </w:t>
            </w:r>
            <w:r>
              <w:rPr>
                <w:rFonts w:cs="Times New Roman"/>
              </w:rPr>
              <w:t xml:space="preserve">tekst </w:t>
            </w:r>
            <w:r w:rsidRPr="009C1975">
              <w:rPr>
                <w:rFonts w:cs="Times New Roman"/>
              </w:rPr>
              <w:t>ze zrozumieniem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wskazuje i nazywa środki językowe, za pomocą których autor przekonuje do swoich racji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omawia postawy wobec ojczyzny, o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których jest mowa w tekście</w:t>
            </w:r>
          </w:p>
          <w:p w:rsidR="00DE49CB" w:rsidRPr="00342299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342299">
              <w:rPr>
                <w:rFonts w:cs="Times New Roman"/>
                <w:spacing w:val="-4"/>
              </w:rPr>
              <w:t>wskazuje i omawia fragmenty zestawiające jednostkę i</w:t>
            </w:r>
            <w:r>
              <w:rPr>
                <w:rFonts w:cs="Times New Roman"/>
              </w:rPr>
              <w:t> </w:t>
            </w:r>
            <w:r w:rsidRPr="00342299">
              <w:rPr>
                <w:rFonts w:cs="Times New Roman"/>
                <w:spacing w:val="-4"/>
              </w:rPr>
              <w:t>zbiorowość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wymienia przejawy współczesnego patriotyzmu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tworzy krótkie przemówienie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stara się stosować środki retoryczne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odtwarza treść kazania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wskazuje i nazywa środki retoryczne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 xml:space="preserve">określa rolę </w:t>
            </w:r>
            <w:r>
              <w:rPr>
                <w:rFonts w:cs="Times New Roman"/>
              </w:rPr>
              <w:t xml:space="preserve">środków retorycznych </w:t>
            </w:r>
            <w:r w:rsidRPr="009C1975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omawia problem postaw obywateli wobec ojczyzny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wypowiada się na temat relacji między jednostką a</w:t>
            </w:r>
            <w:r w:rsidRPr="009F2480">
              <w:t> </w:t>
            </w:r>
            <w:r w:rsidRPr="009C1975">
              <w:rPr>
                <w:rFonts w:cs="Times New Roman"/>
              </w:rPr>
              <w:t>zbiorowością w kontekście dobra ojczyzny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wypowiada się na temat współczesnych postaw patriotycznych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tworzy przemówienie</w:t>
            </w:r>
          </w:p>
          <w:p w:rsidR="00DE49CB" w:rsidRPr="00342299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stosuje funkcjonalnie środki retoryczne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>2.12.22.4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1.1 </w:t>
            </w:r>
            <w:r>
              <w:rPr>
                <w:rFonts w:cs="Times New Roman"/>
              </w:rPr>
              <w:t xml:space="preserve">1.2 1.3 1.4 1.5 1.6 </w:t>
            </w:r>
            <w:r w:rsidRPr="003D5422">
              <w:rPr>
                <w:rFonts w:cs="Times New Roman"/>
              </w:rPr>
              <w:t>2.1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6. 8.</w:t>
            </w:r>
          </w:p>
        </w:tc>
      </w:tr>
      <w:tr w:rsidR="00DE49CB" w:rsidRPr="009C197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t xml:space="preserve">Składnia. Zdanie </w:t>
            </w:r>
            <w:r w:rsidRPr="003F2687">
              <w:rPr>
                <w:spacing w:val="-6"/>
              </w:rPr>
              <w:t>złożone z podrzędnym</w:t>
            </w:r>
            <w:r w:rsidRPr="009C1975">
              <w:t xml:space="preserve"> podmiotowym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9C1975">
              <w:t>zdanie nadrzędne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podrzędne podmiotowe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składowe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określane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składowe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 xml:space="preserve">określające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rozpoznaje zdanie złożone z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podrzędnym podmiotowym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wskazuje zdanie składowe nadrzędne i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podrzędne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wyjaśnia, kiedy zdanie jest złożone z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podrzędnym podmiotowym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3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wskazuje zależności zdań składowych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II. 1.5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7.</w:t>
            </w:r>
          </w:p>
        </w:tc>
      </w:tr>
      <w:tr w:rsidR="00DE49CB" w:rsidRPr="009C197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t>Marian Hemar</w:t>
            </w:r>
          </w:p>
          <w:p w:rsidR="00DE49CB" w:rsidRPr="009C1975" w:rsidRDefault="00DE49CB" w:rsidP="00523F69">
            <w:pPr>
              <w:spacing w:after="0" w:line="255" w:lineRule="atLeast"/>
              <w:rPr>
                <w:i/>
              </w:rPr>
            </w:pPr>
            <w:r w:rsidRPr="009C1975">
              <w:rPr>
                <w:i/>
              </w:rPr>
              <w:t>Modlitwa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9C1975">
              <w:t>podmiot zbiorowy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intencje wypowiedz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odbiorca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lastRenderedPageBreak/>
              <w:t>sytuacja liryczna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postawy patriotyczne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>wartości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lastRenderedPageBreak/>
              <w:t>rozpoznaje w tekście aluzje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 xml:space="preserve">rozpoznaje intencje wypowiedzi poetyckiej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lastRenderedPageBreak/>
              <w:t>wyjaśnia, o jakiej wolności mówi podmiot liryczny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wymienia powinności obywateli wobec ojczyzny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rozpoznaje podmiot zbiorowy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3F2687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  <w:spacing w:val="-6"/>
              </w:rPr>
            </w:pPr>
            <w:r w:rsidRPr="003F2687">
              <w:rPr>
                <w:rFonts w:cs="Times New Roman"/>
                <w:spacing w:val="-6"/>
              </w:rPr>
              <w:lastRenderedPageBreak/>
              <w:t>wyjaśnia znaczenia związane z </w:t>
            </w:r>
            <w:r w:rsidRPr="00A8752E">
              <w:rPr>
                <w:rFonts w:cs="Times New Roman"/>
              </w:rPr>
              <w:t>aluzjami literackimi i</w:t>
            </w:r>
            <w:r w:rsidRPr="009F2480">
              <w:t> </w:t>
            </w:r>
            <w:r w:rsidRPr="00A8752E">
              <w:rPr>
                <w:rFonts w:cs="Times New Roman"/>
              </w:rPr>
              <w:t>historycznymi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omawia intencje zawarte w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 xml:space="preserve"> wypowiedzi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lastRenderedPageBreak/>
              <w:t>omawia problem wolności przedstawiony w 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wypowiada się na temat swojego stosunku do ojczyny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wyjaśnia, dlaczego w</w:t>
            </w:r>
            <w:r w:rsidRPr="009F2480">
              <w:t> </w:t>
            </w:r>
            <w:r w:rsidRPr="009C1975">
              <w:rPr>
                <w:rFonts w:cs="Times New Roman"/>
              </w:rPr>
              <w:t>utworze wypowiada się podmiot zbiorowy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1.1 </w:t>
            </w:r>
            <w:r>
              <w:rPr>
                <w:rFonts w:cs="Times New Roman"/>
              </w:rPr>
              <w:t>1.8</w:t>
            </w:r>
            <w:r w:rsidRPr="003D5422">
              <w:rPr>
                <w:rFonts w:cs="Times New Roman"/>
              </w:rPr>
              <w:t xml:space="preserve"> 1.9 </w:t>
            </w:r>
            <w:r>
              <w:rPr>
                <w:rFonts w:cs="Times New Roman"/>
              </w:rPr>
              <w:t xml:space="preserve">1.10 </w:t>
            </w:r>
            <w:r w:rsidRPr="003D5422">
              <w:rPr>
                <w:rFonts w:cs="Times New Roman"/>
              </w:rPr>
              <w:t>1.11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III. 2.3 2.4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Znajomość lektur </w:t>
            </w:r>
            <w:r w:rsidRPr="003D5422">
              <w:rPr>
                <w:rFonts w:cs="Times New Roman"/>
              </w:rPr>
              <w:lastRenderedPageBreak/>
              <w:t>obowiązkowych: wybrane wiersze Mariana Hemara</w:t>
            </w:r>
          </w:p>
        </w:tc>
      </w:tr>
      <w:tr w:rsidR="00DE49CB" w:rsidRPr="009C197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lastRenderedPageBreak/>
              <w:t>Ewa Winnicka</w:t>
            </w:r>
          </w:p>
          <w:p w:rsidR="00DE49CB" w:rsidRPr="009C1975" w:rsidRDefault="00DE49CB" w:rsidP="00523F69">
            <w:pPr>
              <w:spacing w:after="0" w:line="255" w:lineRule="atLeast"/>
              <w:rPr>
                <w:i/>
              </w:rPr>
            </w:pPr>
            <w:r w:rsidRPr="009C1975">
              <w:rPr>
                <w:i/>
              </w:rPr>
              <w:t>Angole</w:t>
            </w:r>
          </w:p>
          <w:p w:rsidR="00DE49CB" w:rsidRPr="009C1975" w:rsidRDefault="00DE49CB" w:rsidP="00523F69">
            <w:pPr>
              <w:spacing w:after="0" w:line="255" w:lineRule="atLeast"/>
            </w:pP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e</w:t>
            </w:r>
            <w:r w:rsidRPr="009C1975">
              <w:t>migracja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styl życia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tożsamość narodowa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>asymilacja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 xml:space="preserve">rozprawka </w:t>
            </w:r>
            <w:r>
              <w:t>(</w:t>
            </w:r>
            <w:r w:rsidRPr="009C1975">
              <w:t>typ I</w:t>
            </w:r>
            <w:r>
              <w:t>)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wydobywa podstawowe informacje z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opowiada o życiu w</w:t>
            </w:r>
            <w:r w:rsidRPr="009F2480">
              <w:t> </w:t>
            </w:r>
            <w:r w:rsidRPr="009C1975">
              <w:rPr>
                <w:rFonts w:cs="Times New Roman"/>
              </w:rPr>
              <w:t>opisanych szkołach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opowiada o relacjach bohaterów z rówieśnikami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wyjaśnia pojęcie </w:t>
            </w:r>
            <w:r w:rsidRPr="00A34AFA">
              <w:rPr>
                <w:rFonts w:cs="Times New Roman"/>
                <w:i/>
              </w:rPr>
              <w:t>emigracja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proofErr w:type="spellStart"/>
            <w:r w:rsidRPr="009C1975">
              <w:rPr>
                <w:rFonts w:cs="Times New Roman"/>
              </w:rPr>
              <w:t>przedstawiaw</w:t>
            </w:r>
            <w:proofErr w:type="spellEnd"/>
            <w:r w:rsidRPr="009C1975">
              <w:rPr>
                <w:rFonts w:cs="Times New Roman"/>
              </w:rPr>
              <w:t xml:space="preserve"> wypowiedzi argumenty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pisze prostą rozprawkę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porządkuje informacje z</w:t>
            </w:r>
            <w:r w:rsidRPr="009F2480">
              <w:t> </w:t>
            </w:r>
            <w:r w:rsidRPr="009C1975">
              <w:rPr>
                <w:rFonts w:cs="Times New Roman"/>
              </w:rPr>
              <w:t>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ocenia sposób życia w</w:t>
            </w:r>
            <w:r w:rsidRPr="009F2480">
              <w:t> </w:t>
            </w:r>
            <w:r w:rsidRPr="009C1975">
              <w:rPr>
                <w:rFonts w:cs="Times New Roman"/>
              </w:rPr>
              <w:t>opisanych szkołach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charakteryzuje i ocenia relacje bohaterów z</w:t>
            </w:r>
            <w:r w:rsidRPr="009F2480">
              <w:t> </w:t>
            </w:r>
            <w:r w:rsidRPr="009C1975">
              <w:rPr>
                <w:rFonts w:cs="Times New Roman"/>
              </w:rPr>
              <w:t>rówieśnikami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przedstawia przyczyny i</w:t>
            </w:r>
            <w:r w:rsidRPr="009F2480">
              <w:t> </w:t>
            </w:r>
            <w:r w:rsidRPr="009C1975">
              <w:rPr>
                <w:rFonts w:cs="Times New Roman"/>
              </w:rPr>
              <w:t>rodzaje emigracji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przedstawia w swojej wypowiedzi rozbudowane argumenty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spacing w:after="0" w:line="255" w:lineRule="atLeast"/>
              <w:rPr>
                <w:rFonts w:cs="Times New Roman"/>
              </w:rPr>
            </w:pPr>
            <w:r w:rsidRPr="009C1975">
              <w:rPr>
                <w:rFonts w:cs="Times New Roman"/>
              </w:rPr>
              <w:t>przedstawia wywód myślowy w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 xml:space="preserve">rozprawce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1.9 </w:t>
            </w:r>
            <w:r>
              <w:rPr>
                <w:rFonts w:cs="Times New Roman"/>
              </w:rPr>
              <w:t>2.1 2.4 2.5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III. 1.</w:t>
            </w:r>
            <w:r>
              <w:rPr>
                <w:rFonts w:cs="Times New Roman"/>
              </w:rPr>
              <w:t>1 1.</w:t>
            </w:r>
            <w:r w:rsidRPr="003D5422">
              <w:rPr>
                <w:rFonts w:cs="Times New Roman"/>
              </w:rPr>
              <w:t xml:space="preserve">2 1.3 </w:t>
            </w:r>
            <w:r>
              <w:rPr>
                <w:rFonts w:cs="Times New Roman"/>
              </w:rPr>
              <w:t xml:space="preserve">1.4 </w:t>
            </w:r>
            <w:r w:rsidRPr="003D5422">
              <w:rPr>
                <w:rFonts w:cs="Times New Roman"/>
              </w:rPr>
              <w:t xml:space="preserve">1.5 </w:t>
            </w:r>
            <w:r>
              <w:rPr>
                <w:rFonts w:cs="Times New Roman"/>
              </w:rPr>
              <w:t xml:space="preserve">1.6 1.7 </w:t>
            </w:r>
            <w:r w:rsidRPr="003D5422">
              <w:rPr>
                <w:rFonts w:cs="Times New Roman"/>
              </w:rPr>
              <w:t>2.1</w:t>
            </w:r>
          </w:p>
        </w:tc>
      </w:tr>
      <w:tr w:rsidR="00DE49CB" w:rsidRPr="009C197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9C1975" w:rsidRDefault="00DE49CB" w:rsidP="00523F69">
            <w:pPr>
              <w:spacing w:after="0" w:line="255" w:lineRule="atLeast"/>
            </w:pPr>
            <w:r w:rsidRPr="009C1975">
              <w:t xml:space="preserve">Składnia. Zdanie </w:t>
            </w:r>
            <w:r w:rsidRPr="003F2687">
              <w:rPr>
                <w:spacing w:val="-6"/>
              </w:rPr>
              <w:t xml:space="preserve">złożone z </w:t>
            </w:r>
            <w:proofErr w:type="spellStart"/>
            <w:r w:rsidRPr="003F2687">
              <w:rPr>
                <w:spacing w:val="-6"/>
              </w:rPr>
              <w:t>podrzędnym</w:t>
            </w:r>
            <w:r w:rsidRPr="009C1975">
              <w:t>orzecznikowym</w:t>
            </w:r>
            <w:proofErr w:type="spellEnd"/>
          </w:p>
          <w:p w:rsidR="00DE49CB" w:rsidRPr="009C1975" w:rsidRDefault="00DE49CB" w:rsidP="00523F69">
            <w:pPr>
              <w:spacing w:after="0" w:line="255" w:lineRule="atLeast"/>
            </w:pP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9C1975">
              <w:t>orzeczenie imienne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orzecznik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nadrzędne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podrzędne orzecznikowe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składowe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lastRenderedPageBreak/>
              <w:t>określane</w:t>
            </w:r>
          </w:p>
          <w:p w:rsidR="00DE49CB" w:rsidRDefault="00DE49CB" w:rsidP="00523F69">
            <w:pPr>
              <w:spacing w:after="0" w:line="255" w:lineRule="atLeast"/>
            </w:pPr>
            <w:r w:rsidRPr="009C1975">
              <w:t>zdanie składowe</w:t>
            </w:r>
          </w:p>
          <w:p w:rsidR="00DE49CB" w:rsidRPr="009C1975" w:rsidRDefault="00DE49CB" w:rsidP="00523F69">
            <w:pPr>
              <w:spacing w:after="0" w:line="255" w:lineRule="atLeast"/>
            </w:pPr>
            <w:r w:rsidRPr="009C1975">
              <w:t xml:space="preserve">określające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7A68A0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106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lastRenderedPageBreak/>
              <w:t xml:space="preserve">rozpoznaje w zdaniu </w:t>
            </w:r>
            <w:r w:rsidRPr="009C1975">
              <w:rPr>
                <w:rFonts w:cs="Times New Roman"/>
              </w:rPr>
              <w:t>orzeczenie imienne</w:t>
            </w:r>
          </w:p>
          <w:p w:rsidR="00DE49CB" w:rsidRPr="007A68A0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106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rozpoznaje zdanie złożone z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podrzędnym orzecznikowym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106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wskazuje zdanie składowe nadrzędne i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7A68A0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4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wyjaśnia, jak jest zbudowane orzeczenie imienne</w:t>
            </w:r>
          </w:p>
          <w:p w:rsidR="00DE49CB" w:rsidRPr="007A68A0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4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wyjaśnia, kiedy zdanie jest złożone z</w:t>
            </w:r>
            <w:r>
              <w:rPr>
                <w:rFonts w:cs="Times New Roman"/>
              </w:rPr>
              <w:t> </w:t>
            </w:r>
            <w:r w:rsidRPr="009C1975">
              <w:rPr>
                <w:rFonts w:cs="Times New Roman"/>
              </w:rPr>
              <w:t>podrzędnym orzecznikowym</w:t>
            </w:r>
          </w:p>
          <w:p w:rsidR="00DE49CB" w:rsidRPr="009C1975" w:rsidRDefault="00DE49CB" w:rsidP="00523F69">
            <w:pPr>
              <w:pStyle w:val="Akapitzlist"/>
              <w:numPr>
                <w:ilvl w:val="0"/>
                <w:numId w:val="12"/>
              </w:numPr>
              <w:tabs>
                <w:tab w:val="left" w:pos="4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C1975">
              <w:rPr>
                <w:rFonts w:cs="Times New Roman"/>
              </w:rPr>
              <w:t>wskazuje zależności zdań składowych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Pr="009C197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III. 1.5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Wspólna droga</w:t>
            </w:r>
          </w:p>
        </w:tc>
      </w:tr>
      <w:tr w:rsidR="00DE49CB" w:rsidRPr="003F2687" w:rsidTr="00523F69">
        <w:trPr>
          <w:cantSplit/>
          <w:trHeight w:val="2293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spacing w:after="0" w:line="255" w:lineRule="atLeast"/>
            </w:pPr>
            <w:r w:rsidRPr="00CC6F5A">
              <w:t>Ignacy Krasicki</w:t>
            </w:r>
          </w:p>
          <w:p w:rsidR="00DE49CB" w:rsidRPr="00CC6F5A" w:rsidRDefault="00DE49CB" w:rsidP="00523F69">
            <w:pPr>
              <w:spacing w:after="0" w:line="255" w:lineRule="atLeast"/>
              <w:rPr>
                <w:i/>
              </w:rPr>
            </w:pPr>
            <w:r w:rsidRPr="00CC6F5A">
              <w:rPr>
                <w:i/>
              </w:rPr>
              <w:t>Żona modna</w:t>
            </w:r>
          </w:p>
          <w:p w:rsidR="00DE49CB" w:rsidRPr="00CC6F5A" w:rsidRDefault="00DE49CB" w:rsidP="00523F69">
            <w:pPr>
              <w:spacing w:after="0" w:line="255" w:lineRule="atLeast"/>
            </w:pPr>
          </w:p>
          <w:p w:rsidR="00DE49CB" w:rsidRPr="00CC6F5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C6F5A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spacing w:after="0" w:line="255" w:lineRule="atLeast"/>
            </w:pPr>
            <w:r w:rsidRPr="00CC6F5A">
              <w:t>satyra</w:t>
            </w:r>
          </w:p>
          <w:p w:rsidR="00DE49CB" w:rsidRPr="00CC6F5A" w:rsidRDefault="00DE49CB" w:rsidP="00523F69">
            <w:pPr>
              <w:spacing w:after="0" w:line="255" w:lineRule="atLeast"/>
            </w:pPr>
            <w:r w:rsidRPr="00CC6F5A">
              <w:t>monolog</w:t>
            </w:r>
          </w:p>
          <w:p w:rsidR="00DE49CB" w:rsidRPr="00CC6F5A" w:rsidRDefault="00DE49CB" w:rsidP="00523F69">
            <w:pPr>
              <w:spacing w:after="0" w:line="255" w:lineRule="atLeast"/>
            </w:pPr>
            <w:r w:rsidRPr="00CC6F5A">
              <w:t>dialog</w:t>
            </w:r>
          </w:p>
          <w:p w:rsidR="00DE49CB" w:rsidRPr="00CC6F5A" w:rsidRDefault="00DE49CB" w:rsidP="00523F69">
            <w:pPr>
              <w:spacing w:after="0" w:line="255" w:lineRule="atLeast"/>
            </w:pPr>
            <w:r w:rsidRPr="00CC6F5A">
              <w:t>streszczenie utworu literackiego</w:t>
            </w:r>
          </w:p>
          <w:p w:rsidR="00DE49CB" w:rsidRPr="00CC6F5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rozpoznaje dialog i</w:t>
            </w:r>
            <w:r w:rsidRPr="00CC6F5A">
              <w:t> </w:t>
            </w:r>
            <w:r w:rsidRPr="00CC6F5A">
              <w:rPr>
                <w:rFonts w:cs="Times New Roman"/>
              </w:rPr>
              <w:t>monolog jako formy wypowiedzi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opowiada o bohaterach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opowiada o relacjach między małżonkami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wie i wyjaśnia, dlaczego utwór jest satyrą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contextualSpacing w:val="0"/>
              <w:rPr>
                <w:rFonts w:cs="Times New Roman"/>
              </w:rPr>
            </w:pPr>
            <w:r w:rsidRPr="00CC6F5A">
              <w:rPr>
                <w:rFonts w:cs="Times New Roman"/>
              </w:rPr>
              <w:t xml:space="preserve">pisze proste </w:t>
            </w:r>
            <w:proofErr w:type="spellStart"/>
            <w:r w:rsidRPr="00CC6F5A">
              <w:rPr>
                <w:rFonts w:cs="Times New Roman"/>
              </w:rPr>
              <w:t>streszczenie</w:t>
            </w:r>
            <w:r w:rsidRPr="00CC6F5A">
              <w:t>utworu</w:t>
            </w:r>
            <w:proofErr w:type="spellEnd"/>
            <w:r w:rsidRPr="00CC6F5A">
              <w:t xml:space="preserve"> literackiego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określa, czego dotyczy dialog, a czego monolog zawarty w utworze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charakteryzuje bohaterów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ocenia relacje między małżonkami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>wyjaśnia, co i w jaki sposób zostało ośmieszone</w:t>
            </w:r>
          </w:p>
          <w:p w:rsidR="00DE49CB" w:rsidRPr="00CC6F5A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CC6F5A">
              <w:rPr>
                <w:rFonts w:cs="Times New Roman"/>
              </w:rPr>
              <w:t xml:space="preserve">pisze </w:t>
            </w:r>
            <w:proofErr w:type="spellStart"/>
            <w:r w:rsidRPr="00CC6F5A">
              <w:rPr>
                <w:rFonts w:cs="Times New Roman"/>
              </w:rPr>
              <w:t>streszczenie</w:t>
            </w:r>
            <w:r w:rsidRPr="00CC6F5A">
              <w:t>utworu</w:t>
            </w:r>
            <w:proofErr w:type="spellEnd"/>
            <w:r w:rsidRPr="00CC6F5A">
              <w:t xml:space="preserve"> literackiego</w:t>
            </w:r>
            <w:r w:rsidRPr="00CC6F5A">
              <w:rPr>
                <w:rFonts w:cs="Times New Roman"/>
              </w:rPr>
              <w:t>, zachowując wszystkie wymogi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CC6F5A" w:rsidRDefault="00DE49CB" w:rsidP="00523F69">
            <w:pPr>
              <w:spacing w:after="0"/>
              <w:rPr>
                <w:rFonts w:cs="Times New Roman"/>
              </w:rPr>
            </w:pPr>
            <w:r w:rsidRPr="00CC6F5A">
              <w:rPr>
                <w:rFonts w:cs="Times New Roman"/>
              </w:rPr>
              <w:t>I. 1.1 1.2 1.5 1.6 1.9 1.10 1.11</w:t>
            </w:r>
          </w:p>
          <w:p w:rsidR="00DE49CB" w:rsidRPr="00CC6F5A" w:rsidRDefault="00DE49CB" w:rsidP="00523F69">
            <w:pPr>
              <w:spacing w:after="0"/>
              <w:rPr>
                <w:rFonts w:cs="Times New Roman"/>
              </w:rPr>
            </w:pPr>
            <w:r w:rsidRPr="00CC6F5A">
              <w:rPr>
                <w:rFonts w:cs="Times New Roman"/>
              </w:rPr>
              <w:t>III. 1.2 1.3 2.2</w:t>
            </w:r>
          </w:p>
          <w:p w:rsidR="00DE49CB" w:rsidRPr="00CC6F5A" w:rsidRDefault="00DE49CB" w:rsidP="00523F69">
            <w:pPr>
              <w:spacing w:after="0"/>
              <w:rPr>
                <w:rFonts w:cs="Times New Roman"/>
              </w:rPr>
            </w:pPr>
            <w:r w:rsidRPr="00CC6F5A">
              <w:rPr>
                <w:rFonts w:cs="Times New Roman"/>
              </w:rPr>
              <w:t>IV. 8.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CC6F5A">
              <w:rPr>
                <w:rFonts w:cs="Times New Roman"/>
              </w:rPr>
              <w:t xml:space="preserve">Znajomość lektur obowiązkowych: Ignacy Krasicki, </w:t>
            </w:r>
            <w:r w:rsidRPr="00CC6F5A">
              <w:rPr>
                <w:rFonts w:cs="Times New Roman"/>
                <w:i/>
              </w:rPr>
              <w:t>Żona modna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>Mark Twain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>
              <w:rPr>
                <w:i/>
              </w:rPr>
              <w:t>Pamiętniki Adama i</w:t>
            </w:r>
            <w:r>
              <w:rPr>
                <w:rFonts w:cs="Times New Roman"/>
              </w:rPr>
              <w:t> </w:t>
            </w:r>
            <w:r w:rsidRPr="003F2687">
              <w:rPr>
                <w:i/>
              </w:rPr>
              <w:t>Ewy</w:t>
            </w:r>
          </w:p>
          <w:p w:rsidR="00DE49CB" w:rsidRPr="003F2687" w:rsidRDefault="00DE49CB" w:rsidP="00523F69">
            <w:pPr>
              <w:spacing w:after="0" w:line="255" w:lineRule="atLeast"/>
            </w:pP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p</w:t>
            </w:r>
            <w:r w:rsidRPr="003F2687">
              <w:t>amiętnik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nazywanie uczuć</w:t>
            </w:r>
          </w:p>
          <w:p w:rsidR="00DE49CB" w:rsidRDefault="00DE49CB" w:rsidP="00523F69">
            <w:pPr>
              <w:spacing w:after="0" w:line="255" w:lineRule="atLeast"/>
            </w:pPr>
            <w:r>
              <w:t>nawiązania do Księgi Rodzaju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parafraza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charakterystyka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odtwarza etapy poznawania się pierwszych ludzi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wskazuje nawiązania do </w:t>
            </w:r>
            <w:r w:rsidRPr="007A68A0">
              <w:rPr>
                <w:rFonts w:cs="Times New Roman"/>
              </w:rPr>
              <w:t>Biblii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zna pojęcie </w:t>
            </w:r>
            <w:r w:rsidRPr="003F2687">
              <w:rPr>
                <w:rFonts w:cs="Times New Roman"/>
                <w:i/>
              </w:rPr>
              <w:t>parafraza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gromadzi materiał do charakterystyki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dokonuje charakterystyki bohaterów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uczucia i stany emocjonalne towarzyszące pierwszym ludziom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rolę nawiązań biblijnych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na czym polega i</w:t>
            </w:r>
            <w:r w:rsidRPr="009F2480">
              <w:t> </w:t>
            </w:r>
            <w:r w:rsidRPr="003F2687">
              <w:rPr>
                <w:rFonts w:cs="Times New Roman"/>
              </w:rPr>
              <w:t>czemu służy parafraza w</w:t>
            </w:r>
            <w:r w:rsidRPr="009F2480">
              <w:t> </w:t>
            </w:r>
            <w:r w:rsidRPr="003F2687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gromadzi i porządkuje materiał do charakterystyki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dokonuje charakterystyki porównawczej </w:t>
            </w:r>
            <w:r w:rsidRPr="003F2687">
              <w:rPr>
                <w:rFonts w:cs="Times New Roman"/>
              </w:rPr>
              <w:lastRenderedPageBreak/>
              <w:t>bohaterów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lastRenderedPageBreak/>
              <w:t>I.</w:t>
            </w:r>
            <w:r>
              <w:rPr>
                <w:rFonts w:cs="Times New Roman"/>
              </w:rPr>
              <w:t xml:space="preserve"> 1.1 </w:t>
            </w:r>
            <w:r w:rsidRPr="003D5422">
              <w:rPr>
                <w:rFonts w:cs="Times New Roman"/>
              </w:rPr>
              <w:t xml:space="preserve">1.2 </w:t>
            </w:r>
            <w:r>
              <w:rPr>
                <w:rFonts w:cs="Times New Roman"/>
              </w:rPr>
              <w:t xml:space="preserve">1.7 1.8 1.9 </w:t>
            </w:r>
            <w:r w:rsidRPr="003D5422">
              <w:rPr>
                <w:rFonts w:cs="Times New Roman"/>
              </w:rPr>
              <w:t>1.10 1.11</w:t>
            </w:r>
            <w:r>
              <w:rPr>
                <w:rFonts w:cs="Times New Roman"/>
              </w:rPr>
              <w:t xml:space="preserve">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III. 2.1 (SP 4–6)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III. 1.2 1.3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lastRenderedPageBreak/>
              <w:t>Jan van Eyck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rPr>
                <w:i/>
              </w:rPr>
              <w:t xml:space="preserve">Portret małżonków </w:t>
            </w:r>
            <w:proofErr w:type="spellStart"/>
            <w:r w:rsidRPr="003F2687">
              <w:rPr>
                <w:i/>
              </w:rPr>
              <w:t>Arnolfinich</w:t>
            </w:r>
            <w:proofErr w:type="spellEnd"/>
          </w:p>
          <w:p w:rsidR="00DE49CB" w:rsidRPr="00A8752E" w:rsidRDefault="00DE49CB" w:rsidP="00523F69">
            <w:pPr>
              <w:spacing w:after="0" w:line="255" w:lineRule="atLeast"/>
            </w:pPr>
            <w:r w:rsidRPr="003F2687">
              <w:t>(rep</w:t>
            </w:r>
            <w:r>
              <w:t>rodukcja obrazu)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s</w:t>
            </w:r>
            <w:r w:rsidRPr="003F2687">
              <w:t>ymbol</w:t>
            </w:r>
          </w:p>
          <w:p w:rsidR="00DE49CB" w:rsidRDefault="00DE49CB" w:rsidP="00523F69">
            <w:pPr>
              <w:spacing w:after="0" w:line="255" w:lineRule="atLeast"/>
            </w:pPr>
            <w:r>
              <w:t>ś</w:t>
            </w:r>
            <w:r w:rsidRPr="003F2687">
              <w:t>wiatłocień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plany obrazu</w:t>
            </w:r>
          </w:p>
          <w:p w:rsidR="00DE49CB" w:rsidRPr="00A8752E" w:rsidRDefault="00DE49CB" w:rsidP="00523F69">
            <w:pPr>
              <w:spacing w:after="0" w:line="255" w:lineRule="atLeast"/>
            </w:pPr>
            <w:r>
              <w:t>symetria kompozycji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czyta ze zrozumieniem informacje o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obrazie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opowiada, co przedstawia obraz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układa historię związaną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bohaterami 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wstępnie omawia kompozycję 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wymienia źródła światła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wie, na czym polega światłocień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odtwarza własnymi słowami informacje o obrazie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ustala, co jest przedstawione na poszczególnych planach 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układa dialog między bohaterami 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z czego wynika symetria w kompozycji 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funkcję światła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wyjaśnia, jaką </w:t>
            </w:r>
            <w:r>
              <w:rPr>
                <w:rFonts w:cs="Times New Roman"/>
              </w:rPr>
              <w:t>funkcję</w:t>
            </w:r>
            <w:r w:rsidRPr="003F2687">
              <w:rPr>
                <w:rFonts w:cs="Times New Roman"/>
              </w:rPr>
              <w:t xml:space="preserve"> na obrazie pełni światłocień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Składnia. Zdanie </w:t>
            </w:r>
            <w:r w:rsidRPr="003F2687">
              <w:rPr>
                <w:spacing w:val="-6"/>
              </w:rPr>
              <w:t xml:space="preserve">złożone z </w:t>
            </w:r>
            <w:proofErr w:type="spellStart"/>
            <w:r w:rsidRPr="003F2687">
              <w:rPr>
                <w:spacing w:val="-6"/>
              </w:rPr>
              <w:t>podrzędnym</w:t>
            </w:r>
            <w:r w:rsidRPr="003F2687">
              <w:t>przydawkowym</w:t>
            </w:r>
            <w:proofErr w:type="spellEnd"/>
          </w:p>
          <w:p w:rsidR="00DE49CB" w:rsidRPr="003F2687" w:rsidRDefault="00DE49CB" w:rsidP="00523F69">
            <w:pPr>
              <w:spacing w:after="0" w:line="255" w:lineRule="atLeast"/>
            </w:pP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 xml:space="preserve">zdanie nadrzędne 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podrzędne przydawkowe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składowe określane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zdanie składowe określające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rozpoznaje w wypowiedzeniu przydawkę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rozpoznaje zdanie złożone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podrzędnym przydawkowym;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zdanie składowe nadrzędne i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czym cechuje się przydawka jako część zdania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kiedy zdanie jest złożone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podrzędnym przydawkowym</w:t>
            </w:r>
          </w:p>
          <w:p w:rsidR="00DE49CB" w:rsidRPr="00A8752E" w:rsidRDefault="00DE49CB" w:rsidP="00523F69">
            <w:pPr>
              <w:pStyle w:val="Akapitzlist"/>
              <w:numPr>
                <w:ilvl w:val="0"/>
                <w:numId w:val="14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zależności zdań składowych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Pr="00A762D0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II. 1.5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7.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DE49CB" w:rsidRPr="003F2687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lastRenderedPageBreak/>
              <w:t xml:space="preserve">Adam Mickiewicz 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 w:rsidRPr="003F2687">
              <w:rPr>
                <w:i/>
              </w:rPr>
              <w:t xml:space="preserve">Świtezianka 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b</w:t>
            </w:r>
            <w:r w:rsidRPr="003F2687">
              <w:t>allada</w:t>
            </w:r>
          </w:p>
          <w:p w:rsidR="00DE49CB" w:rsidRDefault="00DE49CB" w:rsidP="00523F69">
            <w:pPr>
              <w:spacing w:after="0" w:line="255" w:lineRule="atLeast"/>
            </w:pPr>
            <w:r>
              <w:t>synkretyzm rodzajowy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elementy świata 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przedstawionego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problem winy i kary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nastrój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realizm i fantastyka</w:t>
            </w:r>
          </w:p>
          <w:p w:rsidR="00DE49CB" w:rsidRPr="003F268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3F2687">
              <w:t>opis krajobrazu</w:t>
            </w:r>
          </w:p>
          <w:p w:rsidR="00DE49CB" w:rsidRPr="003F2687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wymienia cechy ballady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porządkuje wydarzenia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wymienia elementy świata przestawionego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pisze krótkie streszczenie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dzieli elementy na realistyczne i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fantastyczne</w:t>
            </w:r>
          </w:p>
          <w:p w:rsidR="00DE49CB" w:rsidRPr="00A8752E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A8752E">
              <w:rPr>
                <w:rFonts w:cs="Times New Roman"/>
                <w:spacing w:val="-4"/>
              </w:rPr>
              <w:t>przedstawia i charakteryzuje bohaterów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wypowiada się na temat winy i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kary w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wie, na  czym polega synkretyzm rodzajowy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określa nastrój utworu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opisuje krajobraz przedstawiony na obrazie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czym cechuje się ballada jako gatunek literacki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opowiada własnymi słowami przebieg wydarzeń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elementy świata przedstawionego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pisze streszczenie, zachowując wszystkie wymogi tej formy wypowiedzi</w:t>
            </w:r>
          </w:p>
          <w:p w:rsidR="00DE49CB" w:rsidRPr="00A8752E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A8752E">
              <w:rPr>
                <w:rFonts w:cs="Times New Roman"/>
              </w:rPr>
              <w:t>omawia konwencję przedstawiania świata w</w:t>
            </w:r>
            <w:r w:rsidRPr="009F2480">
              <w:t> </w:t>
            </w:r>
            <w:r w:rsidRPr="00A8752E">
              <w:rPr>
                <w:rFonts w:cs="Times New Roman"/>
              </w:rPr>
              <w:t>balladzie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ocenia postępowanie bohaterów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przedstawia swoją opinię na temat kary dla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uzasadnia </w:t>
            </w:r>
            <w:proofErr w:type="spellStart"/>
            <w:r>
              <w:rPr>
                <w:rFonts w:cs="Times New Roman"/>
              </w:rPr>
              <w:t>swójpunkt</w:t>
            </w:r>
            <w:proofErr w:type="spellEnd"/>
            <w:r>
              <w:rPr>
                <w:rFonts w:cs="Times New Roman"/>
              </w:rPr>
              <w:t xml:space="preserve"> widzenia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uzasadnia, że tekst ma charakter synkretyczny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środki budowania nastroju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opisuje krajobraz przedstawiony na obrazie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uzasadnia, czy </w:t>
            </w:r>
            <w:r>
              <w:rPr>
                <w:rFonts w:cs="Times New Roman"/>
              </w:rPr>
              <w:t xml:space="preserve">krajobraz </w:t>
            </w:r>
            <w:r w:rsidRPr="003F2687">
              <w:rPr>
                <w:rFonts w:cs="Times New Roman"/>
              </w:rPr>
              <w:t>byłby odpowiednia scenerią dla utworu Mickiewicza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1.2 1.7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 xml:space="preserve">1.9 </w:t>
            </w:r>
            <w:r>
              <w:rPr>
                <w:rFonts w:cs="Times New Roman"/>
              </w:rPr>
              <w:t>1.10 1.11 2.6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A0F7D">
              <w:rPr>
                <w:rFonts w:cs="Times New Roman"/>
              </w:rPr>
              <w:t>III</w:t>
            </w:r>
            <w:r>
              <w:rPr>
                <w:rFonts w:cs="Times New Roman"/>
              </w:rPr>
              <w:t>. 1.2 1.3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IV. 6. 8.</w:t>
            </w:r>
          </w:p>
          <w:p w:rsidR="00DE49CB" w:rsidRPr="00A762D0" w:rsidRDefault="00DE49CB" w:rsidP="00523F69">
            <w:pPr>
              <w:spacing w:before="40" w:after="0"/>
              <w:rPr>
                <w:rFonts w:cs="Times New Roman"/>
                <w:i/>
              </w:rPr>
            </w:pPr>
            <w:r w:rsidRPr="003D5422">
              <w:rPr>
                <w:rFonts w:cs="Times New Roman"/>
              </w:rPr>
              <w:t xml:space="preserve">Znajomość lektur obowiązkowych: Adam Mickiewicz, </w:t>
            </w:r>
            <w:r w:rsidRPr="003D5422">
              <w:rPr>
                <w:rFonts w:cs="Times New Roman"/>
                <w:i/>
              </w:rPr>
              <w:t>Świtezianka</w:t>
            </w:r>
          </w:p>
        </w:tc>
      </w:tr>
      <w:tr w:rsidR="00DE49CB" w:rsidRPr="003F2687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C725B7" w:rsidRDefault="00DE49CB" w:rsidP="00523F69">
            <w:pPr>
              <w:spacing w:after="0" w:line="255" w:lineRule="atLeast"/>
            </w:pPr>
            <w:r w:rsidRPr="00CC6F5A">
              <w:rPr>
                <w:rFonts w:cs="AgendaPl RegularCondensed"/>
                <w:color w:val="000000"/>
              </w:rPr>
              <w:lastRenderedPageBreak/>
              <w:t xml:space="preserve">Ewangelia według Świętego Łukasza </w:t>
            </w:r>
            <w:r w:rsidRPr="00CC6F5A">
              <w:rPr>
                <w:rFonts w:cs="MinionPro-BoldIt"/>
                <w:bCs/>
                <w:i/>
              </w:rPr>
              <w:t>Ostrzeżenie przed chciwością</w:t>
            </w:r>
          </w:p>
          <w:p w:rsidR="00DE49CB" w:rsidRPr="003F2687" w:rsidRDefault="00DE49CB" w:rsidP="00523F69">
            <w:pPr>
              <w:spacing w:before="60" w:after="0" w:line="255" w:lineRule="atLeast"/>
            </w:pPr>
            <w:r w:rsidRPr="003F2687">
              <w:t xml:space="preserve">Michel </w:t>
            </w:r>
            <w:proofErr w:type="spellStart"/>
            <w:r w:rsidRPr="003F2687">
              <w:t>Piquemal</w:t>
            </w:r>
            <w:proofErr w:type="spellEnd"/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 w:rsidRPr="003F2687">
              <w:rPr>
                <w:i/>
              </w:rPr>
              <w:t>Drogocenna perła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elementy świata przedstawioneg</w:t>
            </w:r>
            <w:r>
              <w:t>o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przypowieść 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 xml:space="preserve">znaczenia </w:t>
            </w:r>
            <w:r>
              <w:t>symboliczne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postawa życiowa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rozpoznaje </w:t>
            </w:r>
            <w:r w:rsidRPr="00CC6F5A">
              <w:rPr>
                <w:rFonts w:cs="Times New Roman"/>
              </w:rPr>
              <w:t xml:space="preserve">w </w:t>
            </w:r>
            <w:proofErr w:type="spellStart"/>
            <w:r w:rsidRPr="00CC6F5A">
              <w:rPr>
                <w:rFonts w:cs="Times New Roman"/>
              </w:rPr>
              <w:t>tekstachcechy</w:t>
            </w:r>
            <w:proofErr w:type="spellEnd"/>
            <w:r w:rsidRPr="003F2687">
              <w:rPr>
                <w:rFonts w:cs="Times New Roman"/>
              </w:rPr>
              <w:t xml:space="preserve"> przypowieści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opowiada swoimi słowami treść </w:t>
            </w:r>
            <w:r w:rsidRPr="00CC6F5A">
              <w:rPr>
                <w:rFonts w:cs="Times New Roman"/>
              </w:rPr>
              <w:t>obydwu utworów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postawy życiowe bohaterów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elementy o</w:t>
            </w:r>
            <w:r w:rsidRPr="009F2480">
              <w:t> </w:t>
            </w:r>
            <w:r w:rsidRPr="003F2687">
              <w:rPr>
                <w:rFonts w:cs="Times New Roman"/>
              </w:rPr>
              <w:t>znaczeniu symbolicznym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uzasadnia, dlaczego tekst można nazwać przypowieścią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</w:t>
            </w:r>
            <w:r>
              <w:rPr>
                <w:rFonts w:cs="Times New Roman"/>
              </w:rPr>
              <w:t xml:space="preserve">aśnia, jakie przesłanie wynika z treści </w:t>
            </w:r>
            <w:r w:rsidRPr="00CC6F5A">
              <w:rPr>
                <w:rFonts w:cs="Times New Roman"/>
              </w:rPr>
              <w:t>utworów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 porównuje i ocenia postawy życiowe bohaterów</w:t>
            </w:r>
          </w:p>
          <w:p w:rsidR="00DE49CB" w:rsidRPr="00A762D0" w:rsidRDefault="00DE49CB" w:rsidP="00523F69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 przenośne znacz</w:t>
            </w:r>
            <w:r>
              <w:rPr>
                <w:rFonts w:cs="Times New Roman"/>
              </w:rPr>
              <w:t xml:space="preserve">enia </w:t>
            </w:r>
            <w:r w:rsidRPr="00CC6F5A">
              <w:rPr>
                <w:rFonts w:cs="Times New Roman"/>
              </w:rPr>
              <w:t>utworów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I. 1.</w:t>
            </w:r>
            <w:r>
              <w:rPr>
                <w:rFonts w:cs="Times New Roman"/>
              </w:rPr>
              <w:t>1</w:t>
            </w:r>
            <w:r w:rsidRPr="003D5422">
              <w:rPr>
                <w:rFonts w:cs="Times New Roman"/>
              </w:rPr>
              <w:t xml:space="preserve"> 1.4 </w:t>
            </w:r>
            <w:r>
              <w:rPr>
                <w:rFonts w:cs="Times New Roman"/>
              </w:rPr>
              <w:t xml:space="preserve">1.7 1.8 </w:t>
            </w:r>
            <w:r w:rsidRPr="003D5422">
              <w:rPr>
                <w:rFonts w:cs="Times New Roman"/>
              </w:rPr>
              <w:t xml:space="preserve">1.9 </w:t>
            </w:r>
            <w:r>
              <w:rPr>
                <w:rFonts w:cs="Times New Roman"/>
              </w:rPr>
              <w:t>1.10 1.11</w:t>
            </w:r>
          </w:p>
        </w:tc>
      </w:tr>
      <w:tr w:rsidR="00DE49CB" w:rsidRPr="003F2687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Składnia. Zdanie </w:t>
            </w:r>
            <w:r w:rsidRPr="003F2687">
              <w:rPr>
                <w:spacing w:val="-6"/>
              </w:rPr>
              <w:t>złożone z podrzędnym</w:t>
            </w:r>
            <w:r w:rsidRPr="003F2687">
              <w:t xml:space="preserve"> dopełnieniowym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zdanie nadrzędne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podrzędne dopełnieniowe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składowe określane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zdanie składowe określające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EA46DC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 xml:space="preserve">rozpoznaje </w:t>
            </w:r>
            <w:proofErr w:type="spellStart"/>
            <w:r w:rsidRPr="003F2687">
              <w:rPr>
                <w:rFonts w:cs="Times New Roman"/>
              </w:rPr>
              <w:t>dopełnieni</w:t>
            </w:r>
            <w:r>
              <w:rPr>
                <w:rFonts w:cs="Times New Roman"/>
              </w:rPr>
              <w:t>e</w:t>
            </w:r>
            <w:r w:rsidRPr="003F2687">
              <w:rPr>
                <w:rFonts w:cs="Times New Roman"/>
              </w:rPr>
              <w:t>w</w:t>
            </w:r>
            <w:proofErr w:type="spellEnd"/>
            <w:r w:rsidRPr="009F2480">
              <w:t> </w:t>
            </w:r>
            <w:r w:rsidRPr="003F2687">
              <w:rPr>
                <w:rFonts w:cs="Times New Roman"/>
              </w:rPr>
              <w:t xml:space="preserve">wypowiedzeniu </w:t>
            </w:r>
          </w:p>
          <w:p w:rsidR="00DE49CB" w:rsidRPr="00EA46DC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rozpoznaje zdanie złożone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podrzędnym dopełnieniowym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wskazuje zdanie składowe nadrzędne i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czym cechuje się dopełnienie jako część zdania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kiedy zdanie jest złożone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podrzędnym dopełnieniowym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zależności zdań składowych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II. 1.5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Karol </w:t>
            </w:r>
            <w:proofErr w:type="spellStart"/>
            <w:r w:rsidRPr="003F2687">
              <w:t>Konwerski</w:t>
            </w:r>
            <w:proofErr w:type="spellEnd"/>
            <w:r w:rsidRPr="003F2687">
              <w:t>, Mateusz Skutnik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 w:rsidRPr="003F2687">
              <w:rPr>
                <w:i/>
              </w:rPr>
              <w:t xml:space="preserve">Pan </w:t>
            </w:r>
            <w:proofErr w:type="spellStart"/>
            <w:r w:rsidRPr="003F2687">
              <w:rPr>
                <w:i/>
              </w:rPr>
              <w:t>Blaki</w:t>
            </w:r>
            <w:proofErr w:type="spellEnd"/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(fragment komiksu)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k</w:t>
            </w:r>
            <w:r w:rsidRPr="003F2687">
              <w:t>omiks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prawda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kłamstwo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paradoks</w:t>
            </w:r>
          </w:p>
          <w:p w:rsidR="00DE49CB" w:rsidRPr="003F268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3F2687">
              <w:t>warstwa plastyczna komiksu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rozpoznaje komiks wśród innych tekstów kultury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odtwarza sytuację przedstawioną we fragmencie komiksu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formułuje temat fragmentu komiksu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odtwarza argumenty bohatera komiksu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elementy humorystyczne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lastRenderedPageBreak/>
              <w:t>rozpoznaje w utworze paradoks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warstwę plastyczną komiksu</w:t>
            </w:r>
          </w:p>
          <w:p w:rsidR="00DE49CB" w:rsidRPr="003F2687" w:rsidRDefault="00DE49CB" w:rsidP="00523F69">
            <w:pPr>
              <w:pStyle w:val="Akapitzlist"/>
              <w:tabs>
                <w:tab w:val="left" w:pos="0"/>
              </w:tabs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lastRenderedPageBreak/>
              <w:t>wskazuje charakterystyczne cechy komiksu jako tekstu kultury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opowiada swoimi słowami sytuację przedstawioną we fragmencie komiksu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problematykę fragmentu komiksu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przedstawia własne argumenty związane z</w:t>
            </w:r>
            <w:r w:rsidRPr="009F2480">
              <w:t> </w:t>
            </w:r>
            <w:r w:rsidRPr="003F2687">
              <w:rPr>
                <w:rFonts w:cs="Times New Roman"/>
              </w:rPr>
              <w:t>tematem poruszanym w</w:t>
            </w:r>
            <w:r w:rsidRPr="009F2480">
              <w:t> </w:t>
            </w:r>
            <w:r w:rsidRPr="003F2687">
              <w:rPr>
                <w:rFonts w:cs="Times New Roman"/>
              </w:rPr>
              <w:t>komiksie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lastRenderedPageBreak/>
              <w:t>omawia funkcję elementów humorystycznych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na czym polega i</w:t>
            </w:r>
            <w:r w:rsidRPr="009F2480">
              <w:t> </w:t>
            </w:r>
            <w:r w:rsidRPr="003F2687">
              <w:rPr>
                <w:rFonts w:cs="Times New Roman"/>
              </w:rPr>
              <w:t>z</w:t>
            </w:r>
            <w:r w:rsidRPr="009F2480">
              <w:t> </w:t>
            </w:r>
            <w:r w:rsidRPr="003F2687">
              <w:rPr>
                <w:rFonts w:cs="Times New Roman"/>
              </w:rPr>
              <w:t>czego wynika paradoks w</w:t>
            </w:r>
            <w:r w:rsidRPr="009F2480">
              <w:t> </w:t>
            </w:r>
            <w:r w:rsidRPr="003F2687">
              <w:rPr>
                <w:rFonts w:cs="Times New Roman"/>
              </w:rPr>
              <w:t>utworze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ocenia warstwę plastyczną komiksu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59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>I. 2.</w:t>
            </w:r>
            <w:r>
              <w:rPr>
                <w:rFonts w:cs="Times New Roman"/>
              </w:rPr>
              <w:t xml:space="preserve">22.3 </w:t>
            </w:r>
            <w:r w:rsidRPr="003D5422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7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IV. 8.</w:t>
            </w:r>
          </w:p>
        </w:tc>
      </w:tr>
      <w:tr w:rsidR="00DE49CB" w:rsidRPr="003F2687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82225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Adam Mickiewicz 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proofErr w:type="spellStart"/>
            <w:r w:rsidRPr="003F2687">
              <w:rPr>
                <w:i/>
              </w:rPr>
              <w:t>Dziady</w:t>
            </w:r>
            <w:r w:rsidRPr="003F2687">
              <w:t>,część</w:t>
            </w:r>
            <w:proofErr w:type="spellEnd"/>
            <w:r w:rsidRPr="003F2687">
              <w:t xml:space="preserve"> II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m</w:t>
            </w:r>
            <w:r w:rsidRPr="003F2687">
              <w:t>otto</w:t>
            </w:r>
          </w:p>
          <w:p w:rsidR="00DE49CB" w:rsidRDefault="00DE49CB" w:rsidP="00523F69">
            <w:pPr>
              <w:spacing w:after="0" w:line="255" w:lineRule="atLeast"/>
            </w:pPr>
            <w:r>
              <w:t>dramat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tekst główny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tekst poboczny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obrzęd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elementy realistyczne i</w:t>
            </w:r>
            <w:r>
              <w:t> </w:t>
            </w:r>
            <w:r w:rsidRPr="003F2687">
              <w:t>fantastyczne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prawdy moralne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sentencje moralne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irracjonalizm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ludowość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opis przeżyć wewnętrznych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rozpoznaje tekst jako dramat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odtwarza przebieg obrzędu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opowiada o bohaterach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opowiada o winie wywołanych postaci i</w:t>
            </w:r>
            <w:r w:rsidRPr="009F2480">
              <w:t> </w:t>
            </w:r>
            <w:r w:rsidRPr="003F2687">
              <w:rPr>
                <w:rFonts w:cs="Times New Roman"/>
              </w:rPr>
              <w:t>karze, jaką musiały ponieść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ma świadomość związku tekstu z</w:t>
            </w:r>
            <w:r>
              <w:t> </w:t>
            </w:r>
            <w:r w:rsidRPr="003F2687">
              <w:rPr>
                <w:rFonts w:cs="Times New Roman"/>
              </w:rPr>
              <w:t>kulturą ludową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wskazuje związek motta z</w:t>
            </w:r>
            <w:r>
              <w:t> </w:t>
            </w:r>
            <w:r w:rsidRPr="003F2687">
              <w:rPr>
                <w:rFonts w:cs="Times New Roman"/>
              </w:rPr>
              <w:t>tekstem dramatu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dlaczego utwór jest dramatem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analizuje wstęp do dramatu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opowiada o dziadach jako obrzędzie ludowym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ocenia postępowanie postaci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moralne przesłania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nawiązania tekstu do kultury ludowe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 pojęcie irracjonalizm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elementy utworu związane z</w:t>
            </w:r>
            <w:r>
              <w:rPr>
                <w:rFonts w:cs="Times New Roman"/>
              </w:rPr>
              <w:t> irracjonalizmem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</w:t>
            </w:r>
            <w:r>
              <w:rPr>
                <w:rFonts w:cs="Times New Roman"/>
              </w:rPr>
              <w:t xml:space="preserve">1.2 </w:t>
            </w:r>
            <w:r w:rsidRPr="003D5422">
              <w:rPr>
                <w:rFonts w:cs="Times New Roman"/>
              </w:rPr>
              <w:t xml:space="preserve">1.3 1.7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 xml:space="preserve">1.9 </w:t>
            </w:r>
            <w:r>
              <w:rPr>
                <w:rFonts w:cs="Times New Roman"/>
              </w:rPr>
              <w:t>1.10 1.11 2.2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1.2 1.3 2.2 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>
              <w:rPr>
                <w:rFonts w:cs="AgendaPl RegularCondensed"/>
                <w:color w:val="000000"/>
              </w:rPr>
              <w:t>IV. 6. 7.</w:t>
            </w:r>
          </w:p>
          <w:p w:rsidR="00DE49CB" w:rsidRDefault="00DE49CB" w:rsidP="00523F69">
            <w:pPr>
              <w:spacing w:before="40"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Adam Mickiewicz, 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  <w:i/>
              </w:rPr>
            </w:pPr>
            <w:r w:rsidRPr="003D5422">
              <w:rPr>
                <w:rFonts w:cs="Times New Roman"/>
              </w:rPr>
              <w:t xml:space="preserve">II część </w:t>
            </w:r>
            <w:r w:rsidRPr="003D5422">
              <w:rPr>
                <w:rFonts w:cs="Times New Roman"/>
                <w:i/>
              </w:rPr>
              <w:t>Dziadów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3F2687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lastRenderedPageBreak/>
              <w:t xml:space="preserve">Składnia. Zdanie </w:t>
            </w:r>
            <w:r w:rsidRPr="003F2687">
              <w:rPr>
                <w:spacing w:val="-6"/>
              </w:rPr>
              <w:t>złożone z podrzędnym</w:t>
            </w:r>
            <w:r w:rsidRPr="003F2687">
              <w:t xml:space="preserve"> okolicznikowym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zdanie nadrzędne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podrzędne okolicznikowe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zdanie składowe określane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zdanie składowe określające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 xml:space="preserve">rozpoznaje w </w:t>
            </w:r>
            <w:r>
              <w:rPr>
                <w:rFonts w:cs="Times New Roman"/>
              </w:rPr>
              <w:t>zdaniu</w:t>
            </w:r>
            <w:r w:rsidRPr="003F2687">
              <w:rPr>
                <w:rFonts w:cs="Times New Roman"/>
              </w:rPr>
              <w:t xml:space="preserve"> okolicznik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rozpoznaje zdanie złożone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podrzędnym okolicznikowym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wskazuje zdanie składowe nadrzędne i podrzędne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czym cechuje się okolicznik jako część zdania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kiedy zdanie jest złożone z podrzędnym okolicznikowym</w:t>
            </w:r>
          </w:p>
          <w:p w:rsidR="00DE49CB" w:rsidRPr="00943E08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zależności zdań składowych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II.1.12 (SP 4–6)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II. 1.5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IV. 6.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>Jan Twardowski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 w:rsidRPr="003F2687">
              <w:rPr>
                <w:i/>
              </w:rPr>
              <w:t>Śpieszmy się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osoba mówiąca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przesłanie utworu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metafora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porównanie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życiowe rady</w:t>
            </w:r>
          </w:p>
          <w:p w:rsidR="00DE49CB" w:rsidRPr="003F2687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odczytuje głośno i</w:t>
            </w:r>
            <w:r w:rsidRPr="009F2480">
              <w:t> </w:t>
            </w:r>
            <w:r w:rsidRPr="003F2687">
              <w:rPr>
                <w:rFonts w:cs="Times New Roman"/>
              </w:rPr>
              <w:t>poprawnie tekst wiersza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przedstawia informacje o</w:t>
            </w:r>
            <w:r w:rsidRPr="009F2480">
              <w:t> </w:t>
            </w:r>
            <w:r w:rsidRPr="003F2687">
              <w:rPr>
                <w:rFonts w:cs="Times New Roman"/>
              </w:rPr>
              <w:t>osobie mówiącej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porównania w</w:t>
            </w:r>
            <w:r w:rsidRPr="009F2480">
              <w:t> </w:t>
            </w:r>
            <w:r w:rsidRPr="003F2687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rozpoznaje motyw przemijania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metafory w</w:t>
            </w:r>
            <w:r w:rsidRPr="009F2480">
              <w:t> </w:t>
            </w:r>
            <w:r w:rsidRPr="003F2687">
              <w:rPr>
                <w:rFonts w:cs="Times New Roman"/>
              </w:rPr>
              <w:t>utworze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odczytuje przesłanie utworu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głosowo interpretuje wiersz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światopogląd osoby mówiącej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funkcję porównań w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motyw przemijania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formułuje znaczenia wynikające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metafor</w:t>
            </w:r>
          </w:p>
          <w:p w:rsidR="00DE49CB" w:rsidRPr="004E081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na podstawie tekstu formułuje życiowe rady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I. 1.1</w:t>
            </w:r>
            <w:r>
              <w:rPr>
                <w:rFonts w:cs="Times New Roman"/>
              </w:rPr>
              <w:t xml:space="preserve"> 1.4</w:t>
            </w:r>
            <w:r w:rsidRPr="003D5422">
              <w:rPr>
                <w:rFonts w:cs="Times New Roman"/>
              </w:rPr>
              <w:t xml:space="preserve"> 1.7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 xml:space="preserve">1.9 </w:t>
            </w:r>
            <w:r>
              <w:rPr>
                <w:rFonts w:cs="Times New Roman"/>
              </w:rPr>
              <w:t xml:space="preserve">1.10 </w:t>
            </w:r>
            <w:r w:rsidRPr="003D5422">
              <w:rPr>
                <w:rFonts w:cs="Times New Roman"/>
              </w:rPr>
              <w:t>1.11</w:t>
            </w:r>
            <w:r>
              <w:rPr>
                <w:rFonts w:cs="Times New Roman"/>
              </w:rPr>
              <w:t xml:space="preserve"> 1.12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>Konrad Swinarski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Inscenizacja </w:t>
            </w:r>
            <w:r w:rsidRPr="003F2687">
              <w:rPr>
                <w:i/>
              </w:rPr>
              <w:t>Dziadów</w:t>
            </w:r>
            <w:r w:rsidRPr="003F2687">
              <w:t xml:space="preserve"> Adama Mickiewicza (spektakl teatralny)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teatr telewizji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spektakl teatralny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inscenizacja</w:t>
            </w:r>
          </w:p>
          <w:p w:rsidR="00DE49CB" w:rsidRPr="004E081B" w:rsidRDefault="00DE49CB" w:rsidP="00523F69">
            <w:pPr>
              <w:spacing w:after="0" w:line="255" w:lineRule="atLeast"/>
              <w:rPr>
                <w:spacing w:val="-8"/>
              </w:rPr>
            </w:pPr>
            <w:r w:rsidRPr="004E081B">
              <w:rPr>
                <w:spacing w:val="-8"/>
              </w:rPr>
              <w:t>rozwiązania inscenizacyjne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tworzywa teatru</w:t>
            </w:r>
          </w:p>
          <w:p w:rsidR="00DE49CB" w:rsidRPr="004E081B" w:rsidRDefault="00DE49CB" w:rsidP="00523F69">
            <w:pPr>
              <w:spacing w:after="0" w:line="255" w:lineRule="atLeast"/>
              <w:rPr>
                <w:spacing w:val="-6"/>
              </w:rPr>
            </w:pPr>
            <w:r w:rsidRPr="004E081B">
              <w:rPr>
                <w:spacing w:val="-6"/>
              </w:rPr>
              <w:t xml:space="preserve">sztuka </w:t>
            </w:r>
            <w:proofErr w:type="spellStart"/>
            <w:r w:rsidRPr="004E081B">
              <w:rPr>
                <w:spacing w:val="-6"/>
              </w:rPr>
              <w:t>wielotworzywowa</w:t>
            </w:r>
            <w:proofErr w:type="spellEnd"/>
          </w:p>
          <w:p w:rsidR="00DE49CB" w:rsidRPr="003F2687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3F2687">
              <w:t xml:space="preserve">recenzja spektaklu </w:t>
            </w:r>
            <w:r w:rsidRPr="003F2687">
              <w:lastRenderedPageBreak/>
              <w:t>teatralnego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lastRenderedPageBreak/>
              <w:t>uważnie ogląda spektakl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wymienia tworzywa teatru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wstępnie porównuje spektakl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literackim tekstem dramatu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interesujące rozwiązania inscenizacyjne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wstępnie omawia grę aktorską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określa nastrój spektaklu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pisze </w:t>
            </w:r>
            <w:proofErr w:type="spellStart"/>
            <w:r w:rsidRPr="003F2687">
              <w:rPr>
                <w:rFonts w:cs="Times New Roman"/>
              </w:rPr>
              <w:t>recenzjęprzedstawienia</w:t>
            </w:r>
            <w:proofErr w:type="spellEnd"/>
            <w:r w:rsidRPr="003F2687">
              <w:rPr>
                <w:rFonts w:cs="Times New Roman"/>
              </w:rPr>
              <w:t xml:space="preserve"> </w:t>
            </w:r>
            <w:r w:rsidRPr="003F2687">
              <w:rPr>
                <w:rFonts w:cs="Times New Roman"/>
              </w:rPr>
              <w:lastRenderedPageBreak/>
              <w:t>teatralnego</w:t>
            </w:r>
          </w:p>
          <w:p w:rsidR="00DE49CB" w:rsidRPr="003F2687" w:rsidRDefault="00DE49CB" w:rsidP="00523F6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lastRenderedPageBreak/>
              <w:t>w czasie oglądania spektaklu zwraca uwagę na jego istotne fragmenty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 xml:space="preserve">wyjaśnia, co to znaczy, że teatr jest sztuką </w:t>
            </w:r>
            <w:proofErr w:type="spellStart"/>
            <w:r w:rsidRPr="003F2687">
              <w:rPr>
                <w:rFonts w:cs="Times New Roman"/>
              </w:rPr>
              <w:t>wielotworzywową</w:t>
            </w:r>
            <w:proofErr w:type="spellEnd"/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różnice między inscenizacją a tekstem literackim dramatu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rozwiązania inscenizacyjne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ocenia grę aktorską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środki budowania nastroju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pisze recenzję </w:t>
            </w:r>
            <w:r w:rsidRPr="003F2687">
              <w:rPr>
                <w:rFonts w:cs="Times New Roman"/>
              </w:rPr>
              <w:t>przedstawienia teatralnego, zachowując wszystkie wymogi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>2.22</w:t>
            </w:r>
            <w:r w:rsidRPr="003D5422">
              <w:rPr>
                <w:rFonts w:cs="Times New Roman"/>
              </w:rPr>
              <w:t>.3 2.</w:t>
            </w:r>
            <w:r>
              <w:rPr>
                <w:rFonts w:cs="Times New Roman"/>
              </w:rPr>
              <w:t>6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1.2 1.3 2.1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AgendaPl RegularCondensed"/>
                <w:color w:val="000000"/>
              </w:rPr>
              <w:t xml:space="preserve">IV. 8. </w:t>
            </w:r>
          </w:p>
          <w:p w:rsidR="00DE49CB" w:rsidRDefault="00DE49CB" w:rsidP="00523F69">
            <w:pPr>
              <w:spacing w:before="40"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Adam Mickiewicz, 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II część </w:t>
            </w:r>
            <w:r w:rsidRPr="003D5422">
              <w:rPr>
                <w:rFonts w:cs="Times New Roman"/>
                <w:i/>
              </w:rPr>
              <w:t>Dziadów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obronie wolności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 xml:space="preserve">Adam Mickiewicz </w:t>
            </w:r>
          </w:p>
          <w:p w:rsidR="00DE49CB" w:rsidRPr="003F2687" w:rsidRDefault="00DE49CB" w:rsidP="00523F69">
            <w:pPr>
              <w:spacing w:after="0" w:line="255" w:lineRule="atLeast"/>
              <w:rPr>
                <w:i/>
              </w:rPr>
            </w:pPr>
            <w:r w:rsidRPr="003F2687">
              <w:rPr>
                <w:i/>
              </w:rPr>
              <w:t>Śmierć pułkownika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F2687">
              <w:t>motyw rycerza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heroizacja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gloryfikacja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legenda poetycka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kontekst historyczny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opowiada o bohaterce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dostrzega heroizację w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prezentowaniu postaci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dostrzega kontekst historyczny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wie, czym jest legenda poetycka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czym zaskakuje zakończenie utworu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rozpoznaje motyw rycerza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wskazuje sposoby heroizowania bohaterki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związek utworu z</w:t>
            </w:r>
            <w:r>
              <w:rPr>
                <w:rFonts w:cs="Times New Roman"/>
              </w:rPr>
              <w:t> </w:t>
            </w:r>
            <w:r w:rsidRPr="003F2687">
              <w:rPr>
                <w:rFonts w:cs="Times New Roman"/>
              </w:rPr>
              <w:t>kontekstem historycznym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sposoby tworzenia legendy poetyckiej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wyjaśnia, na czym polega puenta</w:t>
            </w:r>
          </w:p>
          <w:p w:rsidR="00DE49CB" w:rsidRPr="003F2687" w:rsidRDefault="00DE49CB" w:rsidP="00523F69">
            <w:pPr>
              <w:pStyle w:val="Akapitzlist"/>
              <w:numPr>
                <w:ilvl w:val="0"/>
                <w:numId w:val="17"/>
              </w:numPr>
              <w:spacing w:after="0" w:line="255" w:lineRule="atLeast"/>
              <w:rPr>
                <w:rFonts w:cs="Times New Roman"/>
              </w:rPr>
            </w:pPr>
            <w:r w:rsidRPr="003F2687">
              <w:rPr>
                <w:rFonts w:cs="Times New Roman"/>
              </w:rPr>
              <w:t>omawia funkcję</w:t>
            </w:r>
            <w:r>
              <w:rPr>
                <w:rFonts w:cs="Times New Roman"/>
              </w:rPr>
              <w:t xml:space="preserve"> puenty w</w:t>
            </w:r>
            <w:r w:rsidRPr="009F2480">
              <w:t> </w:t>
            </w:r>
            <w:r w:rsidRPr="003F2687">
              <w:rPr>
                <w:rFonts w:cs="Times New Roman"/>
              </w:rPr>
              <w:t>utworze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18290F">
              <w:rPr>
                <w:rFonts w:cs="Times New Roman"/>
              </w:rPr>
              <w:t>I. 1.1 1.</w:t>
            </w:r>
            <w:r>
              <w:rPr>
                <w:rFonts w:cs="Times New Roman"/>
              </w:rPr>
              <w:t>2</w:t>
            </w:r>
            <w:r w:rsidRPr="0018290F">
              <w:rPr>
                <w:rFonts w:cs="Times New Roman"/>
              </w:rPr>
              <w:t xml:space="preserve"> 1.8 1.9 1.10 1.11 2.2</w:t>
            </w:r>
          </w:p>
          <w:p w:rsidR="00DE49CB" w:rsidRPr="0018290F" w:rsidRDefault="00DE49CB" w:rsidP="00523F69">
            <w:pPr>
              <w:spacing w:after="0" w:line="242" w:lineRule="auto"/>
              <w:rPr>
                <w:rFonts w:cs="Times New Roman"/>
                <w:b/>
              </w:rPr>
            </w:pPr>
            <w:r>
              <w:rPr>
                <w:rFonts w:cs="AgendaPl RegularCondensed"/>
                <w:color w:val="000000"/>
              </w:rPr>
              <w:t>IV. 6.</w:t>
            </w:r>
          </w:p>
          <w:p w:rsidR="00DE49CB" w:rsidRDefault="00DE49CB" w:rsidP="00523F69">
            <w:pPr>
              <w:spacing w:before="60" w:after="0" w:line="242" w:lineRule="auto"/>
              <w:rPr>
                <w:rFonts w:cs="Times New Roman"/>
              </w:rPr>
            </w:pPr>
            <w:r w:rsidRPr="0018290F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18290F">
              <w:rPr>
                <w:rFonts w:cs="Times New Roman"/>
              </w:rPr>
              <w:t xml:space="preserve">Adam Mickiewicz, 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8290F">
              <w:rPr>
                <w:rFonts w:cs="Times New Roman"/>
                <w:i/>
              </w:rPr>
              <w:t>Śmierć pułkownika</w:t>
            </w:r>
          </w:p>
        </w:tc>
      </w:tr>
      <w:tr w:rsidR="00DE49CB" w:rsidRPr="003F26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spacing w:after="0" w:line="255" w:lineRule="atLeast"/>
            </w:pPr>
            <w:r w:rsidRPr="003F2687">
              <w:t>Składnia. Imiesłowowy równoważnik zdania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F26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i</w:t>
            </w:r>
            <w:r w:rsidRPr="003F2687">
              <w:t>miesłów</w:t>
            </w:r>
          </w:p>
          <w:p w:rsidR="00DE49CB" w:rsidRDefault="00DE49CB" w:rsidP="00523F69">
            <w:pPr>
              <w:spacing w:after="0" w:line="255" w:lineRule="atLeast"/>
            </w:pPr>
            <w:r w:rsidRPr="003F2687">
              <w:t>równoważnik zdania</w:t>
            </w:r>
          </w:p>
          <w:p w:rsidR="00DE49CB" w:rsidRPr="003F2687" w:rsidRDefault="00DE49CB" w:rsidP="00523F69">
            <w:pPr>
              <w:spacing w:after="0" w:line="255" w:lineRule="atLeast"/>
            </w:pPr>
            <w:r w:rsidRPr="003F2687">
              <w:t>zdanie złożone z</w:t>
            </w:r>
            <w:r>
              <w:rPr>
                <w:rFonts w:cs="Times New Roman"/>
              </w:rPr>
              <w:t> </w:t>
            </w:r>
            <w:r w:rsidRPr="003F2687">
              <w:t>imiesłowowym równoważnikiem</w:t>
            </w:r>
            <w:r>
              <w:t xml:space="preserve"> zdania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>rozpoznaje w wypowiedzi imiesłów przysłówkowy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>rozpoznaje równoważnik zdania</w:t>
            </w:r>
          </w:p>
          <w:p w:rsidR="00DE49CB" w:rsidRPr="004E081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 xml:space="preserve"> rozpoznaje zdanie złożone z</w:t>
            </w:r>
            <w:r>
              <w:rPr>
                <w:rFonts w:cs="Times New Roman"/>
              </w:rPr>
              <w:t> </w:t>
            </w:r>
            <w:r w:rsidRPr="004E081B">
              <w:rPr>
                <w:rFonts w:cs="Times New Roman"/>
              </w:rPr>
              <w:t>imiesłowowym równoważnikiem zdania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>wyjaśnia, czym cechuje się imiesłów przysłówkowy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>wyjaśnia różnice między zdaniem a równoważnikiem zdania</w:t>
            </w:r>
          </w:p>
          <w:p w:rsidR="00DE49CB" w:rsidRPr="004E081B" w:rsidRDefault="00DE49CB" w:rsidP="00523F69">
            <w:pPr>
              <w:pStyle w:val="Akapitzlist"/>
              <w:numPr>
                <w:ilvl w:val="0"/>
                <w:numId w:val="18"/>
              </w:numPr>
              <w:spacing w:after="0" w:line="255" w:lineRule="atLeast"/>
              <w:rPr>
                <w:rFonts w:cs="Times New Roman"/>
              </w:rPr>
            </w:pPr>
            <w:r w:rsidRPr="004E081B">
              <w:rPr>
                <w:rFonts w:cs="Times New Roman"/>
              </w:rPr>
              <w:t>stosuje w swoich wypowiedziach zdanie złożone z imiesłowowym równoważnikiem zdania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II. 1.4 </w:t>
            </w:r>
          </w:p>
          <w:p w:rsidR="00DE49CB" w:rsidRPr="003F26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EE2818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EE2818" w:rsidRDefault="00DE49CB" w:rsidP="00523F69">
            <w:pPr>
              <w:spacing w:after="0" w:line="255" w:lineRule="atLeast"/>
            </w:pPr>
            <w:r w:rsidRPr="00EE2818">
              <w:lastRenderedPageBreak/>
              <w:t xml:space="preserve">Adam Mickiewicz </w:t>
            </w:r>
          </w:p>
          <w:p w:rsidR="00DE49CB" w:rsidRPr="00EE2818" w:rsidRDefault="00DE49CB" w:rsidP="00523F69">
            <w:pPr>
              <w:spacing w:after="0" w:line="255" w:lineRule="atLeast"/>
              <w:rPr>
                <w:i/>
              </w:rPr>
            </w:pPr>
            <w:r w:rsidRPr="00EE2818">
              <w:rPr>
                <w:i/>
              </w:rPr>
              <w:t>Reduta Ordona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EE2818">
              <w:t>legenda literacka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streszczenie wydarzeń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narrator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t>kontrast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dynamika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intencja wypowiedzi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t>symbolika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zapisuje w punktach przebieg bitwy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wskazuje i nazywa środki językowe, za pomocą których przedstawion</w:t>
            </w:r>
            <w:r>
              <w:rPr>
                <w:rFonts w:cs="Times New Roman"/>
              </w:rPr>
              <w:t xml:space="preserve">o </w:t>
            </w:r>
            <w:r w:rsidRPr="00EE2818">
              <w:rPr>
                <w:rFonts w:cs="Times New Roman"/>
              </w:rPr>
              <w:t>walczące strony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wskazuj</w:t>
            </w:r>
            <w:r>
              <w:rPr>
                <w:rFonts w:cs="Times New Roman"/>
              </w:rPr>
              <w:t>e w utworze nawiązania do historii Polski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 xml:space="preserve">ustala, jak został </w:t>
            </w:r>
            <w:r>
              <w:rPr>
                <w:rFonts w:cs="Times New Roman"/>
              </w:rPr>
              <w:t>ukazany</w:t>
            </w:r>
            <w:r w:rsidRPr="00EE2818">
              <w:rPr>
                <w:rFonts w:cs="Times New Roman"/>
              </w:rPr>
              <w:t xml:space="preserve"> car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 xml:space="preserve">wskazuje fragmenty </w:t>
            </w:r>
            <w:r w:rsidRPr="00A8752E">
              <w:rPr>
                <w:rFonts w:cs="Times New Roman"/>
                <w:spacing w:val="-4"/>
              </w:rPr>
              <w:t>o</w:t>
            </w:r>
            <w:r w:rsidRPr="00A8752E">
              <w:rPr>
                <w:spacing w:val="-4"/>
              </w:rPr>
              <w:t> </w:t>
            </w:r>
            <w:r w:rsidRPr="00A8752E">
              <w:rPr>
                <w:rFonts w:cs="Times New Roman"/>
                <w:spacing w:val="-4"/>
              </w:rPr>
              <w:t>charakterze dynamicznym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wskazuje elementy symboliczne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wie, na czym polega legenda literacka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opowiada przebieg bitwy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funkcję użytych środków językowych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wyjaśnia, w jakim celu zostały wykorzystane nawiązania do historii Polski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rozpoznaje ironię w sposobie przedstawiania cara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określa cel</w:t>
            </w:r>
            <w:r>
              <w:rPr>
                <w:rFonts w:cs="Times New Roman"/>
              </w:rPr>
              <w:t xml:space="preserve"> zastosowania ironii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sposoby dynamizacji wypowiedzi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znaczenia symboliczne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wyjaśnia, w jakim celu poeta kreuje literacką legendę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>I. 1.1 1.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 xml:space="preserve"> 1.</w:t>
            </w:r>
            <w:r>
              <w:rPr>
                <w:rFonts w:cs="Times New Roman"/>
              </w:rPr>
              <w:t>6 1.7 1.8 1.9 1.10</w:t>
            </w:r>
            <w:r w:rsidRPr="003D5422">
              <w:rPr>
                <w:rFonts w:cs="Times New Roman"/>
              </w:rPr>
              <w:t xml:space="preserve"> 1.11</w:t>
            </w:r>
            <w:r>
              <w:rPr>
                <w:rFonts w:cs="Times New Roman"/>
              </w:rPr>
              <w:t xml:space="preserve"> 1.12 2.2</w:t>
            </w:r>
          </w:p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2.2 </w:t>
            </w:r>
            <w:r>
              <w:rPr>
                <w:rFonts w:cs="Times New Roman"/>
              </w:rPr>
              <w:t>2.4</w:t>
            </w:r>
          </w:p>
          <w:p w:rsidR="00DE49CB" w:rsidRDefault="00DE49CB" w:rsidP="00523F69">
            <w:pPr>
              <w:spacing w:before="60"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Adam Mickiewicz, 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  <w:i/>
              </w:rPr>
              <w:t>Reduta Ordona</w:t>
            </w:r>
          </w:p>
        </w:tc>
      </w:tr>
      <w:tr w:rsidR="00DE49CB" w:rsidRPr="00EE2818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EE2818" w:rsidRDefault="00DE49CB" w:rsidP="00523F69">
            <w:pPr>
              <w:spacing w:after="0" w:line="255" w:lineRule="atLeast"/>
            </w:pPr>
            <w:r w:rsidRPr="00EE2818">
              <w:t xml:space="preserve">Melchior Wańkowicz 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rPr>
                <w:i/>
              </w:rPr>
              <w:t>Ziele na kraterze</w:t>
            </w:r>
            <w:r w:rsidRPr="00EE2818">
              <w:t xml:space="preserve"> (fragmenty)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theme="majorHAnsi"/>
              </w:rPr>
            </w:pPr>
            <w:r w:rsidRPr="00EE2818">
              <w:rPr>
                <w:rFonts w:cstheme="majorHAnsi"/>
              </w:rPr>
              <w:t>literatura faktu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theme="majorHAnsi"/>
              </w:rPr>
            </w:pPr>
            <w:r w:rsidRPr="00EE2818">
              <w:rPr>
                <w:rFonts w:cstheme="majorHAnsi"/>
              </w:rPr>
              <w:t>wartości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theme="majorHAnsi"/>
              </w:rPr>
              <w:t>postawa życiowa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kompozycję fragmentu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EE2818">
              <w:rPr>
                <w:rFonts w:cs="Times New Roman"/>
                <w:spacing w:val="-4"/>
              </w:rPr>
              <w:t>porządkuje informacje o</w:t>
            </w:r>
            <w:r w:rsidRPr="009F2480">
              <w:t> </w:t>
            </w:r>
            <w:r w:rsidRPr="00EE2818">
              <w:rPr>
                <w:rFonts w:cs="Times New Roman"/>
                <w:spacing w:val="-4"/>
              </w:rPr>
              <w:t>powstaniu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opowiada o wybranej postaci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wyjaśnia, w czym wyraża się bohaterstwo postaci,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dostrzega metaforykę tytułu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ocenia zamysł kompozycyjny fragmentu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opowiada o realiach powstania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wyjaśnia, co łączy bohaterów fragmentu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wartości ważne dla bohaterów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 znaczenia zawarte w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>tytułowej metaforze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DE49CB" w:rsidRPr="0018290F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18290F">
              <w:rPr>
                <w:rFonts w:cs="Times New Roman"/>
              </w:rPr>
              <w:t xml:space="preserve">I. 1.7 1.9 1.10 1.11 2.2 2.4 </w:t>
            </w:r>
            <w:r>
              <w:rPr>
                <w:rFonts w:cs="Times New Roman"/>
              </w:rPr>
              <w:t>2.6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18290F">
              <w:rPr>
                <w:rFonts w:cs="Times New Roman"/>
              </w:rPr>
              <w:t xml:space="preserve">Znajomość lektur obowiązkowych: </w:t>
            </w:r>
            <w:r w:rsidRPr="00EE2818">
              <w:rPr>
                <w:rFonts w:cs="Times New Roman"/>
                <w:spacing w:val="-6"/>
              </w:rPr>
              <w:t>Melchior Wańkowicz,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8290F">
              <w:rPr>
                <w:rFonts w:cs="Times New Roman"/>
                <w:i/>
              </w:rPr>
              <w:t xml:space="preserve">Ziele na kraterze </w:t>
            </w:r>
            <w:r w:rsidRPr="0018290F">
              <w:rPr>
                <w:rFonts w:cs="Times New Roman"/>
              </w:rPr>
              <w:t>(fragmenty)</w:t>
            </w:r>
          </w:p>
        </w:tc>
      </w:tr>
      <w:tr w:rsidR="00DE49CB" w:rsidRPr="00EE2818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spacing w:after="0" w:line="255" w:lineRule="atLeast"/>
            </w:pPr>
            <w:r w:rsidRPr="00EE2818">
              <w:lastRenderedPageBreak/>
              <w:t>Pomnik Grunwaldzki, Pomnik Obrońców Wybrzeża, Pomnik Poległych Stoczniowców 1970 (zdjęcia pomników)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autoSpaceDE w:val="0"/>
              <w:autoSpaceDN w:val="0"/>
              <w:adjustRightInd w:val="0"/>
              <w:spacing w:after="0" w:line="255" w:lineRule="atLeast"/>
            </w:pPr>
            <w:r w:rsidRPr="00EE2818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EE2818">
              <w:t>płaszczyzna i linia rzeźby a przekazywanie znaczeń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kompozycja rzeźby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t>porównanie rzeźb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opowiada o swoich wrażeniach wywołanych obejrzanymi reprodukcjami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wymienia elementy pomników na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>reprodukcjach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zestawia obejrzane pomniki z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 xml:space="preserve">odpowiednimi tekstami literackimi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przedstawia cele stawiani</w:t>
            </w:r>
            <w:r>
              <w:rPr>
                <w:rFonts w:cs="Times New Roman"/>
              </w:rPr>
              <w:t xml:space="preserve">a </w:t>
            </w:r>
            <w:r w:rsidRPr="00EE2818">
              <w:rPr>
                <w:rFonts w:cs="Times New Roman"/>
              </w:rPr>
              <w:t>pomników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opowiada o pomnikach, które zna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porównuje obejrzane pomniki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wyjaśnia, jakie związki łączą obejrzane pomniki z</w:t>
            </w:r>
            <w:r w:rsidRPr="009F2480">
              <w:t> </w:t>
            </w:r>
            <w:r w:rsidRPr="00EE2818">
              <w:rPr>
                <w:rFonts w:cs="Times New Roman"/>
              </w:rPr>
              <w:t>poznanymi tekstami literackimi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3D5422">
              <w:rPr>
                <w:rFonts w:cs="Times New Roman"/>
              </w:rPr>
              <w:t>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8.</w:t>
            </w:r>
          </w:p>
          <w:p w:rsidR="00DE49CB" w:rsidRPr="00EE2818" w:rsidRDefault="00DE49CB" w:rsidP="00523F69">
            <w:pPr>
              <w:autoSpaceDE w:val="0"/>
              <w:autoSpaceDN w:val="0"/>
              <w:adjustRightInd w:val="0"/>
              <w:spacing w:after="0" w:line="255" w:lineRule="atLeast"/>
            </w:pPr>
          </w:p>
        </w:tc>
      </w:tr>
      <w:tr w:rsidR="00DE49CB" w:rsidRPr="00EE2818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spacing w:after="0" w:line="255" w:lineRule="atLeast"/>
            </w:pPr>
            <w:r w:rsidRPr="00EE2818">
              <w:t>Składnia. Zdania wielokrotnie złożone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EE2818">
              <w:t>zdanie wielokrotnie złożone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zdanie nadrzędne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t>zdania składowe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rozpoznaje zdania wielokrotnie złożone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dzieli zdanie na wypowiedzenia składowe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wyodrębnia wypowiedzenia nadrzędne i podrzędne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wyjaśnia, po czym rozpoznać zdania wielokrotnie złożone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obrazuje na wykresie relacje między zdaniami składowymi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113" w:type="dxa"/>
              <w:bottom w:w="102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II. 1.5 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7.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EE2818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255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82225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 w:rsidR="00DE49CB" w:rsidRPr="00EE2818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spacing w:after="0" w:line="255" w:lineRule="atLeast"/>
            </w:pPr>
            <w:r w:rsidRPr="00EE2818">
              <w:t>Juliusz Słowacki</w:t>
            </w:r>
          </w:p>
          <w:p w:rsidR="00DE49CB" w:rsidRPr="00C725B7" w:rsidRDefault="00DE49CB" w:rsidP="00523F69">
            <w:pPr>
              <w:spacing w:after="0" w:line="255" w:lineRule="atLeast"/>
              <w:rPr>
                <w:i/>
              </w:rPr>
            </w:pPr>
            <w:r w:rsidRPr="00C725B7">
              <w:rPr>
                <w:i/>
              </w:rPr>
              <w:t>Balladyna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E2818">
              <w:rPr>
                <w:rFonts w:cs="Times New Roman"/>
              </w:rPr>
              <w:t>5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t</w:t>
            </w:r>
            <w:r w:rsidRPr="00EE2818">
              <w:t>ragizm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tragedia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konflikt tragiczny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wybór wartości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realizm</w:t>
            </w:r>
          </w:p>
          <w:p w:rsidR="00DE49CB" w:rsidRDefault="00DE49CB" w:rsidP="00523F69">
            <w:pPr>
              <w:spacing w:after="0" w:line="255" w:lineRule="atLeast"/>
            </w:pPr>
            <w:r w:rsidRPr="00EE2818">
              <w:t>fantastyka</w:t>
            </w:r>
          </w:p>
          <w:p w:rsidR="00DE49CB" w:rsidRPr="00EE2818" w:rsidRDefault="00DE49CB" w:rsidP="00523F69">
            <w:pPr>
              <w:spacing w:after="0" w:line="255" w:lineRule="atLeast"/>
            </w:pPr>
            <w:r w:rsidRPr="00EE2818">
              <w:t>charakterystyka postaci</w:t>
            </w:r>
          </w:p>
          <w:p w:rsidR="00DE49CB" w:rsidRPr="00EE2818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lastRenderedPageBreak/>
              <w:t>wie, że utwór jest dramatem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porządkuje wydarzenia w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>wybranym  wątku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charakteryzuje bohaterów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wskazuje elementy realistyczne i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>fantastyczne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wskazuje baśniowe i legendarne nawiązania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lastRenderedPageBreak/>
              <w:t>nazywa wartości ważne dla bohaterów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przypomina, na czym polega tragizm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lastRenderedPageBreak/>
              <w:t>wyjaśnia, dlaczego utwór jest dramatem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wymienia wątki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 xml:space="preserve">wskazuje </w:t>
            </w:r>
            <w:proofErr w:type="spellStart"/>
            <w:r w:rsidRPr="00EE2818">
              <w:rPr>
                <w:rFonts w:cs="Times New Roman"/>
              </w:rPr>
              <w:t>powiazania</w:t>
            </w:r>
            <w:proofErr w:type="spellEnd"/>
            <w:r w:rsidRPr="00EE2818">
              <w:rPr>
                <w:rFonts w:cs="Times New Roman"/>
              </w:rPr>
              <w:t xml:space="preserve"> między </w:t>
            </w:r>
            <w:r>
              <w:rPr>
                <w:rFonts w:cs="Times New Roman"/>
              </w:rPr>
              <w:t>wątkami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dokonuje charakterystyki porównawczej</w:t>
            </w:r>
            <w:r>
              <w:rPr>
                <w:rFonts w:cs="Times New Roman"/>
              </w:rPr>
              <w:t xml:space="preserve"> bohaterów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konwencję pokazywania świata w</w:t>
            </w:r>
            <w:r w:rsidRPr="009F2480">
              <w:t> </w:t>
            </w:r>
            <w:r w:rsidRPr="00EE2818">
              <w:rPr>
                <w:rFonts w:cs="Times New Roman"/>
              </w:rPr>
              <w:t>dramacie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rolę baśniowych i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 xml:space="preserve">legendarnych </w:t>
            </w:r>
            <w:r w:rsidRPr="00EE2818">
              <w:rPr>
                <w:rFonts w:cs="Times New Roman"/>
              </w:rPr>
              <w:lastRenderedPageBreak/>
              <w:t>nawiązań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wypowiada się na temat sposobów osiągania wartości przez bohaterów</w:t>
            </w:r>
          </w:p>
          <w:p w:rsidR="00DE49CB" w:rsidRPr="00EE2818" w:rsidRDefault="00DE49CB" w:rsidP="00523F69">
            <w:pPr>
              <w:pStyle w:val="Akapitzlist"/>
              <w:numPr>
                <w:ilvl w:val="0"/>
                <w:numId w:val="19"/>
              </w:numPr>
              <w:spacing w:after="0" w:line="255" w:lineRule="atLeast"/>
              <w:rPr>
                <w:rFonts w:cs="Times New Roman"/>
              </w:rPr>
            </w:pPr>
            <w:r w:rsidRPr="00EE2818">
              <w:rPr>
                <w:rFonts w:cs="Times New Roman"/>
              </w:rPr>
              <w:t>omawia źródła tragizmu w</w:t>
            </w:r>
            <w:r>
              <w:rPr>
                <w:rFonts w:cs="Times New Roman"/>
              </w:rPr>
              <w:t> </w:t>
            </w:r>
            <w:r w:rsidRPr="00EE2818">
              <w:rPr>
                <w:rFonts w:cs="Times New Roman"/>
              </w:rPr>
              <w:t>utworze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1.1 </w:t>
            </w:r>
            <w:r>
              <w:rPr>
                <w:rFonts w:cs="Times New Roman"/>
              </w:rPr>
              <w:t xml:space="preserve">1.2 </w:t>
            </w:r>
            <w:r w:rsidRPr="003D5422">
              <w:rPr>
                <w:rFonts w:cs="Times New Roman"/>
              </w:rPr>
              <w:t xml:space="preserve">1.3 </w:t>
            </w:r>
            <w:r>
              <w:rPr>
                <w:rFonts w:cs="Times New Roman"/>
              </w:rPr>
              <w:t xml:space="preserve">1.4 </w:t>
            </w:r>
            <w:r w:rsidRPr="003D5422">
              <w:rPr>
                <w:rFonts w:cs="Times New Roman"/>
              </w:rPr>
              <w:t xml:space="preserve">1.7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 xml:space="preserve">1.9 </w:t>
            </w:r>
            <w:r>
              <w:rPr>
                <w:rFonts w:cs="Times New Roman"/>
              </w:rPr>
              <w:t>1.10 1.11 2.2</w:t>
            </w:r>
          </w:p>
          <w:p w:rsidR="00DE49CB" w:rsidRPr="00954A0C" w:rsidRDefault="00DE49CB" w:rsidP="00523F69">
            <w:pPr>
              <w:spacing w:after="0"/>
              <w:rPr>
                <w:rFonts w:cs="Times New Roman"/>
              </w:rPr>
            </w:pPr>
            <w:r w:rsidRPr="00954A0C">
              <w:rPr>
                <w:rFonts w:cs="Times New Roman"/>
              </w:rPr>
              <w:t>III. 2.3</w:t>
            </w:r>
          </w:p>
          <w:p w:rsidR="00DE49CB" w:rsidRPr="00954A0C" w:rsidRDefault="00DE49CB" w:rsidP="00523F69">
            <w:pPr>
              <w:spacing w:after="0"/>
              <w:rPr>
                <w:rFonts w:cs="Times New Roman"/>
              </w:rPr>
            </w:pPr>
            <w:r w:rsidRPr="00954A0C">
              <w:rPr>
                <w:rFonts w:cs="Times New Roman"/>
              </w:rPr>
              <w:t>IV. 6. 8.</w:t>
            </w:r>
          </w:p>
          <w:p w:rsidR="00DE49CB" w:rsidRPr="00EE2818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  <w:r w:rsidRPr="003D5422">
              <w:rPr>
                <w:rFonts w:cs="Times New Roman"/>
              </w:rPr>
              <w:lastRenderedPageBreak/>
              <w:t xml:space="preserve">Juliusz Słowacki, </w:t>
            </w:r>
            <w:r w:rsidRPr="003D5422">
              <w:rPr>
                <w:rFonts w:cs="Times New Roman"/>
                <w:i/>
              </w:rPr>
              <w:t>Balladyna</w:t>
            </w:r>
          </w:p>
        </w:tc>
      </w:tr>
      <w:tr w:rsidR="00DE49CB" w:rsidRPr="008242E9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spacing w:after="0" w:line="255" w:lineRule="atLeast"/>
            </w:pPr>
            <w:r w:rsidRPr="008242E9">
              <w:lastRenderedPageBreak/>
              <w:t>Ewa Nowak</w:t>
            </w:r>
          </w:p>
          <w:p w:rsidR="00DE49CB" w:rsidRPr="00CC6F5A" w:rsidRDefault="00DE49CB" w:rsidP="00523F69">
            <w:pPr>
              <w:spacing w:after="0" w:line="255" w:lineRule="atLeast"/>
              <w:rPr>
                <w:i/>
              </w:rPr>
            </w:pPr>
            <w:r w:rsidRPr="00CC6F5A">
              <w:rPr>
                <w:i/>
              </w:rPr>
              <w:t>Drzazga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42E9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8242E9">
              <w:t>relacje międzyludzkie</w:t>
            </w:r>
          </w:p>
          <w:p w:rsidR="00DE49CB" w:rsidRDefault="00DE49CB" w:rsidP="00523F69">
            <w:pPr>
              <w:spacing w:after="0" w:line="255" w:lineRule="atLeast"/>
            </w:pPr>
            <w:r w:rsidRPr="008242E9">
              <w:t>konflikt</w:t>
            </w:r>
          </w:p>
          <w:p w:rsidR="00DE49CB" w:rsidRDefault="00DE49CB" w:rsidP="00523F69">
            <w:pPr>
              <w:spacing w:after="0" w:line="255" w:lineRule="atLeast"/>
            </w:pPr>
            <w:r w:rsidRPr="008242E9">
              <w:t>metaforyka tytułu</w:t>
            </w:r>
          </w:p>
          <w:p w:rsidR="00DE49CB" w:rsidRPr="008242E9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8242E9">
              <w:t>życiowe rady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omawia relacje między bohaterkam</w:t>
            </w:r>
            <w:r>
              <w:rPr>
                <w:rFonts w:cs="Times New Roman"/>
              </w:rPr>
              <w:t>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opowiada o przebiegu konfliktu między siostrami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wyjaśnia tytułową metaforę</w:t>
            </w:r>
          </w:p>
          <w:p w:rsidR="00DE49CB" w:rsidRPr="008242E9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podaje sposoby rozwiązania konfliktu między bohaterkami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ocenia relacje między bohaterkami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omawia źródła i przebieg konfliktu między siostrami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łączy tytułową metaforę z</w:t>
            </w:r>
            <w:r>
              <w:rPr>
                <w:rFonts w:cs="Times New Roman"/>
              </w:rPr>
              <w:t> </w:t>
            </w:r>
            <w:r w:rsidRPr="008242E9">
              <w:rPr>
                <w:rFonts w:cs="Times New Roman"/>
              </w:rPr>
              <w:t>własnymi doświadczeniami życiowymi</w:t>
            </w:r>
          </w:p>
          <w:p w:rsidR="00DE49CB" w:rsidRPr="008242E9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formułuje rady, których można by udzielić bohaterkom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242E9">
              <w:rPr>
                <w:rFonts w:cs="Times New Roman"/>
              </w:rPr>
              <w:t>I. 1.1 1.7 1.9 2.2 2.7</w:t>
            </w:r>
          </w:p>
        </w:tc>
      </w:tr>
      <w:tr w:rsidR="00DE49CB" w:rsidRPr="008242E9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spacing w:after="0" w:line="255" w:lineRule="atLeast"/>
            </w:pPr>
            <w:r w:rsidRPr="008242E9">
              <w:t>Andrzej Pągowski</w:t>
            </w:r>
          </w:p>
          <w:p w:rsidR="00DE49CB" w:rsidRPr="008242E9" w:rsidRDefault="00DE49CB" w:rsidP="00523F69">
            <w:pPr>
              <w:spacing w:after="0" w:line="255" w:lineRule="atLeast"/>
            </w:pPr>
            <w:r>
              <w:t>p</w:t>
            </w:r>
            <w:r w:rsidRPr="008242E9">
              <w:t xml:space="preserve">lakat do </w:t>
            </w:r>
            <w:r w:rsidRPr="008242E9">
              <w:rPr>
                <w:i/>
              </w:rPr>
              <w:t>Balladyny</w:t>
            </w:r>
            <w:r w:rsidRPr="008242E9">
              <w:t xml:space="preserve"> Juliusza Słowackiego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bookmarkStart w:id="0" w:name="_GoBack"/>
            <w:bookmarkEnd w:id="0"/>
            <w:r w:rsidRPr="008242E9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8242E9">
              <w:t>plakat</w:t>
            </w:r>
          </w:p>
          <w:p w:rsidR="00DE49CB" w:rsidRDefault="00DE49CB" w:rsidP="00523F69">
            <w:pPr>
              <w:spacing w:after="0" w:line="255" w:lineRule="atLeast"/>
            </w:pPr>
            <w:r w:rsidRPr="008242E9">
              <w:t>elementy graficzne plakatu</w:t>
            </w:r>
          </w:p>
          <w:p w:rsidR="00DE49CB" w:rsidRDefault="00DE49CB" w:rsidP="00523F69">
            <w:pPr>
              <w:spacing w:after="0" w:line="255" w:lineRule="atLeast"/>
            </w:pPr>
            <w:r w:rsidRPr="008242E9">
              <w:t>symbolika</w:t>
            </w:r>
          </w:p>
          <w:p w:rsidR="00DE49CB" w:rsidRDefault="00DE49CB" w:rsidP="00523F69">
            <w:pPr>
              <w:spacing w:after="0" w:line="255" w:lineRule="atLeast"/>
            </w:pPr>
            <w:r w:rsidRPr="008242E9">
              <w:t>kompozycja</w:t>
            </w:r>
          </w:p>
          <w:p w:rsidR="00DE49CB" w:rsidRPr="008242E9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8242E9">
              <w:t>związek ze spektaklem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rozpoznaje plakat wśród innych tekstów kultury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wymienia i omawia znaki plastyczne plakatu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 xml:space="preserve">wymienia postaci i </w:t>
            </w:r>
            <w:r w:rsidRPr="00102C11">
              <w:t> </w:t>
            </w:r>
            <w:r w:rsidRPr="00102C11">
              <w:rPr>
                <w:rFonts w:cs="Times New Roman"/>
              </w:rPr>
              <w:t>wydarzenia dramatu, z</w:t>
            </w:r>
            <w:r w:rsidRPr="00102C11">
              <w:t> </w:t>
            </w:r>
            <w:r w:rsidRPr="00102C11">
              <w:rPr>
                <w:rFonts w:cs="Times New Roman"/>
              </w:rPr>
              <w:t>którymi kojarzy się plakat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wyraża swoją opinię na temat plakatu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pisze zaproszenie na spektakl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wskazuje specyficzne cechy plakatu jako tekstu kultury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omawia symboliczne sensy związane ze znakami plastycznymi plakatu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omawia związek plakatu z problematyką utworu Słowackiego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ocenia plakat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0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pisze zaproszenie na spektakl, zachowując wszystkie wymogi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8242E9">
              <w:rPr>
                <w:rFonts w:cs="Times New Roman"/>
              </w:rPr>
              <w:t>I. 2.3 2.6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IV. 6. 8.</w:t>
            </w:r>
          </w:p>
        </w:tc>
      </w:tr>
      <w:tr w:rsidR="00DE49CB" w:rsidRPr="008242E9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spacing w:after="0" w:line="255" w:lineRule="atLeast"/>
            </w:pPr>
            <w:r w:rsidRPr="008242E9">
              <w:lastRenderedPageBreak/>
              <w:t>Składnia – zebranie i powtórzenie wiadomości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42E9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t>w</w:t>
            </w:r>
            <w:r w:rsidRPr="008242E9">
              <w:t>szystkie terminy ze składni, które pojawiły się w rozdziale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rozpoznaje wszystkie części zdania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 xml:space="preserve">rozpoznaje różne typy wypowiedzeń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odróżnia zdania złożone współrzędnie i podrzędnie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analizuje relacje między wypowiedzeniami składowymi</w:t>
            </w:r>
          </w:p>
          <w:p w:rsidR="00DE49CB" w:rsidRPr="008242E9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sporządza wykresy zdań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C522F0">
              <w:rPr>
                <w:rFonts w:cs="Times New Roman"/>
                <w:spacing w:val="-4"/>
              </w:rPr>
              <w:t xml:space="preserve">wyjaśnia, czym charakteryzują </w:t>
            </w:r>
            <w:proofErr w:type="spellStart"/>
            <w:r w:rsidRPr="00C522F0">
              <w:rPr>
                <w:rFonts w:cs="Times New Roman"/>
                <w:spacing w:val="-4"/>
              </w:rPr>
              <w:t>się</w:t>
            </w:r>
            <w:r w:rsidRPr="008242E9">
              <w:rPr>
                <w:rFonts w:cs="Times New Roman"/>
              </w:rPr>
              <w:t>wszystkie</w:t>
            </w:r>
            <w:proofErr w:type="spellEnd"/>
            <w:r w:rsidRPr="008242E9">
              <w:rPr>
                <w:rFonts w:cs="Times New Roman"/>
              </w:rPr>
              <w:t xml:space="preserve"> części zdania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stosuje różne typy wypowiedzeń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zna różne rodzaje zdań złożonych współrzędnie i</w:t>
            </w:r>
            <w:r w:rsidRPr="009F2480">
              <w:t> </w:t>
            </w:r>
            <w:r w:rsidRPr="008242E9">
              <w:rPr>
                <w:rFonts w:cs="Times New Roman"/>
              </w:rPr>
              <w:t xml:space="preserve">podrzędnie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omawia relacje miedzy wypowiedzeniami składowymi</w:t>
            </w:r>
          </w:p>
          <w:p w:rsidR="00DE49CB" w:rsidRPr="008242E9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8242E9">
              <w:rPr>
                <w:rFonts w:cs="Times New Roman"/>
              </w:rPr>
              <w:t>sporządza wykresy zdań wielokrotnie złożonych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 xml:space="preserve">II. 1.4 1.5 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7.</w:t>
            </w:r>
          </w:p>
        </w:tc>
      </w:tr>
      <w:tr w:rsidR="00DE49CB" w:rsidRPr="008242E9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255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822255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DE49CB" w:rsidRPr="008242E9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spacing w:after="0" w:line="255" w:lineRule="atLeast"/>
            </w:pPr>
            <w:r w:rsidRPr="008242E9">
              <w:t xml:space="preserve">Aleksander Fredro </w:t>
            </w:r>
          </w:p>
          <w:p w:rsidR="00DE49CB" w:rsidRPr="008242E9" w:rsidRDefault="00DE49CB" w:rsidP="00523F69">
            <w:pPr>
              <w:spacing w:after="0" w:line="255" w:lineRule="atLeast"/>
              <w:rPr>
                <w:i/>
              </w:rPr>
            </w:pPr>
            <w:r w:rsidRPr="008242E9">
              <w:rPr>
                <w:i/>
              </w:rPr>
              <w:t>Zemsta</w:t>
            </w: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42E9">
              <w:rPr>
                <w:rFonts w:cs="Times New Roman"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 w:line="240" w:lineRule="auto"/>
            </w:pPr>
            <w:r>
              <w:t>d</w:t>
            </w:r>
            <w:r w:rsidRPr="008242E9">
              <w:t>ramat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akt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scena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komedia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komizm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rodzaje komizmu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komedia charakterów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elementy świata przedstawionego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akcja dramatu</w:t>
            </w:r>
          </w:p>
          <w:p w:rsidR="00DE49CB" w:rsidRDefault="00DE49CB" w:rsidP="00523F69">
            <w:pPr>
              <w:spacing w:after="0" w:line="240" w:lineRule="auto"/>
            </w:pPr>
            <w:r w:rsidRPr="008242E9">
              <w:t>wątki dramatu</w:t>
            </w:r>
          </w:p>
          <w:p w:rsidR="00DE49CB" w:rsidRPr="008242E9" w:rsidRDefault="00DE49CB" w:rsidP="00523F69">
            <w:pPr>
              <w:spacing w:after="0" w:line="240" w:lineRule="auto"/>
            </w:pPr>
            <w:r w:rsidRPr="008242E9">
              <w:t xml:space="preserve">charakterystyka </w:t>
            </w:r>
            <w:r w:rsidRPr="008242E9">
              <w:lastRenderedPageBreak/>
              <w:t xml:space="preserve">porównawcza  </w:t>
            </w:r>
          </w:p>
          <w:p w:rsidR="00DE49CB" w:rsidRPr="008242E9" w:rsidRDefault="00DE49CB" w:rsidP="00523F69">
            <w:pPr>
              <w:spacing w:after="0" w:line="240" w:lineRule="auto"/>
              <w:rPr>
                <w:rFonts w:cs="Times New Roman"/>
              </w:rPr>
            </w:pP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lastRenderedPageBreak/>
              <w:t>rozpoznaje utwór jako dramat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wymienia elementy świata przedstawionego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porządkuje wydarzenia w wybranym wątku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charakteryzuje bohaterów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 xml:space="preserve">przypomina części akcji </w:t>
            </w:r>
            <w:proofErr w:type="spellStart"/>
            <w:r w:rsidRPr="00102C11">
              <w:rPr>
                <w:rFonts w:cs="Times New Roman"/>
              </w:rPr>
              <w:t>dramatu</w:t>
            </w:r>
            <w:r w:rsidRPr="00102C11">
              <w:rPr>
                <w:rFonts w:cs="Times New Roman"/>
                <w:spacing w:val="-6"/>
              </w:rPr>
              <w:t>i</w:t>
            </w:r>
            <w:proofErr w:type="spellEnd"/>
            <w:r w:rsidRPr="00102C11">
              <w:rPr>
                <w:rFonts w:cs="Times New Roman"/>
                <w:spacing w:val="-6"/>
              </w:rPr>
              <w:t> przyporządkowuje im odpowiednie</w:t>
            </w:r>
            <w:r w:rsidRPr="00102C11">
              <w:rPr>
                <w:rFonts w:cs="Times New Roman"/>
              </w:rPr>
              <w:t xml:space="preserve"> wydarzenia z</w:t>
            </w:r>
            <w:r w:rsidRPr="00102C11">
              <w:t> </w:t>
            </w:r>
            <w:r w:rsidRPr="00102C11">
              <w:rPr>
                <w:rFonts w:cs="Times New Roman"/>
                <w:i/>
              </w:rPr>
              <w:t>Zemsty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wskazuje elementy komiczne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wie, na czym polega komedia charakterów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lastRenderedPageBreak/>
              <w:t>proponuje rozwiązania inscenizacyjne wybranych scen utworu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spacing w:after="0" w:line="255" w:lineRule="atLeast"/>
              <w:rPr>
                <w:rFonts w:cs="Times New Roman"/>
              </w:rPr>
            </w:pPr>
            <w:r w:rsidRPr="00102C11">
              <w:rPr>
                <w:rFonts w:cs="Times New Roman"/>
              </w:rPr>
              <w:t>pięknie odczytuje wybrany monolog dramatu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lastRenderedPageBreak/>
              <w:t>wyjaśnia, dlaczego utwór jest dramatem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omawia elementy świata przedstawionego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omawia wszystkie wątki utworu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dokonuje charakterystyki porównawczej Cześnika i</w:t>
            </w:r>
            <w:r w:rsidRPr="00102C11">
              <w:t> </w:t>
            </w:r>
            <w:r w:rsidRPr="00102C11">
              <w:rPr>
                <w:rFonts w:cs="Times New Roman"/>
              </w:rPr>
              <w:t>Rejenta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omawia rozwój akcji dramatu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wskazuje przykłady komizmu postaci, sytuacji, języka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 xml:space="preserve">wyjaśnia, dlaczego </w:t>
            </w:r>
            <w:r w:rsidRPr="00102C11">
              <w:rPr>
                <w:rFonts w:cs="Times New Roman"/>
                <w:i/>
              </w:rPr>
              <w:t>Zemsta</w:t>
            </w:r>
            <w:r w:rsidRPr="00102C11">
              <w:rPr>
                <w:rFonts w:cs="Times New Roman"/>
              </w:rPr>
              <w:t xml:space="preserve"> jest komedią charakterów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>dopisuje do wybranej sceny didaskalia</w:t>
            </w:r>
          </w:p>
          <w:p w:rsidR="00DE49CB" w:rsidRPr="00102C11" w:rsidRDefault="00DE49CB" w:rsidP="00523F6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02C11">
              <w:rPr>
                <w:rFonts w:cs="Times New Roman"/>
              </w:rPr>
              <w:t xml:space="preserve">interpretuje głosowo wybrany monolog </w:t>
            </w:r>
            <w:r w:rsidRPr="00102C11">
              <w:rPr>
                <w:rFonts w:cs="Times New Roman"/>
              </w:rPr>
              <w:lastRenderedPageBreak/>
              <w:t>dramatu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1.1 </w:t>
            </w:r>
            <w:r>
              <w:rPr>
                <w:rFonts w:cs="Times New Roman"/>
              </w:rPr>
              <w:t xml:space="preserve">1.2 </w:t>
            </w:r>
            <w:r w:rsidRPr="003D5422">
              <w:rPr>
                <w:rFonts w:cs="Times New Roman"/>
              </w:rPr>
              <w:t xml:space="preserve">1.3 1.5 </w:t>
            </w:r>
            <w:r>
              <w:rPr>
                <w:rFonts w:cs="Times New Roman"/>
              </w:rPr>
              <w:t>1.6 1.8 1.9 1.10 1.</w:t>
            </w:r>
            <w:r w:rsidRPr="00102C11">
              <w:rPr>
                <w:rFonts w:cs="Times New Roman"/>
              </w:rPr>
              <w:t xml:space="preserve">11 </w:t>
            </w:r>
            <w:r>
              <w:rPr>
                <w:rFonts w:cs="Times New Roman"/>
              </w:rPr>
              <w:t>2.2 2.7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III. 2.1 (SP 4–6)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1.2 1.3</w:t>
            </w:r>
            <w:r w:rsidRPr="00102C11">
              <w:rPr>
                <w:rFonts w:cs="Times New Roman"/>
              </w:rPr>
              <w:t>2.2</w:t>
            </w:r>
            <w:r>
              <w:rPr>
                <w:rFonts w:cs="Times New Roman"/>
              </w:rPr>
              <w:t xml:space="preserve"> 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IV. 6. 8.</w:t>
            </w:r>
          </w:p>
          <w:p w:rsidR="00DE49CB" w:rsidRPr="003D5422" w:rsidRDefault="00DE49CB" w:rsidP="00523F69">
            <w:pPr>
              <w:spacing w:before="60" w:after="0"/>
              <w:rPr>
                <w:rFonts w:cs="Times New Roman"/>
                <w:i/>
              </w:rPr>
            </w:pPr>
            <w:r w:rsidRPr="003D5422">
              <w:rPr>
                <w:rFonts w:cs="Times New Roman"/>
              </w:rPr>
              <w:t xml:space="preserve">Znajomość lektur obowiązkowych: Aleksander Fredro, </w:t>
            </w:r>
            <w:r w:rsidRPr="003D5422">
              <w:rPr>
                <w:rFonts w:cs="Times New Roman"/>
                <w:i/>
              </w:rPr>
              <w:t>Zemsta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</w:p>
          <w:p w:rsidR="00DE49CB" w:rsidRPr="008242E9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82225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2255" w:rsidRDefault="00DE49CB" w:rsidP="00523F69">
            <w:pPr>
              <w:spacing w:after="0" w:line="255" w:lineRule="atLeast"/>
            </w:pPr>
            <w:r w:rsidRPr="00822255">
              <w:lastRenderedPageBreak/>
              <w:t>Beata Ostrowicka</w:t>
            </w:r>
          </w:p>
          <w:p w:rsidR="00DE49CB" w:rsidRPr="00822255" w:rsidRDefault="00DE49CB" w:rsidP="00523F69">
            <w:pPr>
              <w:spacing w:after="0" w:line="255" w:lineRule="atLeast"/>
            </w:pPr>
            <w:r w:rsidRPr="00822255">
              <w:rPr>
                <w:i/>
              </w:rPr>
              <w:t>Zła dziewczyna</w:t>
            </w:r>
            <w:r w:rsidRPr="00822255">
              <w:t xml:space="preserve"> (fragmenty)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225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822255">
              <w:t>moralne dylematy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822255">
              <w:t>relacje rodzinne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822255">
              <w:t>konflikt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22255">
              <w:t>wartości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porządkuje i odtwarza informacje z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charakteryzuje bohaterkę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 xml:space="preserve">opowiada o rodzinnym konflikcie </w:t>
            </w:r>
          </w:p>
          <w:p w:rsidR="00DE49CB" w:rsidRPr="00822255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ocenia zachowanie ojca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opowiada o życiu bohaterki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ocenia relacje bohaterki z</w:t>
            </w:r>
            <w:r>
              <w:rPr>
                <w:rFonts w:cs="Times New Roman"/>
              </w:rPr>
              <w:t> </w:t>
            </w:r>
            <w:r w:rsidRPr="00822255">
              <w:rPr>
                <w:rFonts w:cs="Times New Roman"/>
              </w:rPr>
              <w:t>członkami rodziny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 przyczyny i</w:t>
            </w:r>
            <w:r w:rsidRPr="009F2480">
              <w:t> </w:t>
            </w:r>
            <w:r w:rsidRPr="00822255">
              <w:rPr>
                <w:rFonts w:cs="Times New Roman"/>
              </w:rPr>
              <w:t>opowiada przebieg konfliktu w rodzinie bohaterki</w:t>
            </w:r>
          </w:p>
          <w:p w:rsidR="00DE49CB" w:rsidRPr="00822255" w:rsidRDefault="00DE49CB" w:rsidP="00523F69">
            <w:pPr>
              <w:pStyle w:val="Akapitzlist"/>
              <w:numPr>
                <w:ilvl w:val="0"/>
                <w:numId w:val="22"/>
              </w:numPr>
              <w:spacing w:after="0" w:line="255" w:lineRule="atLeast"/>
              <w:rPr>
                <w:rFonts w:cs="Times New Roman"/>
              </w:rPr>
            </w:pPr>
            <w:r w:rsidRPr="00822255">
              <w:rPr>
                <w:rFonts w:cs="Times New Roman"/>
              </w:rPr>
              <w:t>formułuje rady dla bohaterki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7" w:type="dxa"/>
              <w:left w:w="113" w:type="dxa"/>
              <w:bottom w:w="170" w:type="dxa"/>
              <w:right w:w="113" w:type="dxa"/>
            </w:tcMar>
          </w:tcPr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>1.1 1.7 1.9 2.2 2.7</w:t>
            </w:r>
          </w:p>
        </w:tc>
      </w:tr>
      <w:tr w:rsidR="00DE49CB" w:rsidRPr="00822255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spacing w:after="0" w:line="255" w:lineRule="atLeast"/>
            </w:pPr>
            <w:proofErr w:type="spellStart"/>
            <w:r w:rsidRPr="00822255">
              <w:t>Banksy</w:t>
            </w:r>
            <w:proofErr w:type="spellEnd"/>
          </w:p>
          <w:p w:rsidR="00DE49CB" w:rsidRPr="00822255" w:rsidRDefault="00DE49CB" w:rsidP="00523F69">
            <w:pPr>
              <w:spacing w:after="0" w:line="255" w:lineRule="atLeast"/>
            </w:pPr>
            <w:r w:rsidRPr="00822255">
              <w:t>obrazy na murze między Izraelem a</w:t>
            </w:r>
            <w:r w:rsidRPr="00550DBB">
              <w:rPr>
                <w:rFonts w:cs="Times New Roman"/>
              </w:rPr>
              <w:t> </w:t>
            </w:r>
            <w:r w:rsidRPr="00822255">
              <w:t>Palestyną</w:t>
            </w:r>
          </w:p>
          <w:p w:rsidR="00DE49CB" w:rsidRPr="00822255" w:rsidRDefault="00DE49CB" w:rsidP="00523F69">
            <w:pPr>
              <w:spacing w:after="0" w:line="255" w:lineRule="atLeast"/>
            </w:pPr>
            <w:r w:rsidRPr="00822255">
              <w:t>(fotografie)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225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822255">
              <w:t>sztuka uliczna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822255">
              <w:t>intencja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22255">
              <w:t>środki wyrazu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rozpoznaje wytwory sztuki ulicznej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wypowiada się na temat obejrzanych dzieł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 xml:space="preserve">nadaje obrazom tytuły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 xml:space="preserve">dostrzega metaforyczny charakter </w:t>
            </w:r>
            <w:r>
              <w:rPr>
                <w:rFonts w:cs="Times New Roman"/>
              </w:rPr>
              <w:t xml:space="preserve">obejrzanych </w:t>
            </w:r>
            <w:r w:rsidRPr="00550DBB">
              <w:rPr>
                <w:rFonts w:cs="Times New Roman"/>
              </w:rPr>
              <w:t>dzieł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podaje związki frazeologiczne</w:t>
            </w:r>
            <w:r>
              <w:rPr>
                <w:rFonts w:cs="Times New Roman"/>
              </w:rPr>
              <w:t xml:space="preserve"> i</w:t>
            </w:r>
            <w:r w:rsidRPr="00550DBB">
              <w:rPr>
                <w:rFonts w:cs="Times New Roman"/>
              </w:rPr>
              <w:t> wyjaśnia ich znaczenia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>omawia cechy sztuki ulicznej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>podaje przykłady</w:t>
            </w:r>
            <w:r>
              <w:rPr>
                <w:rFonts w:cs="Times New Roman"/>
              </w:rPr>
              <w:t xml:space="preserve"> sztuki ulicznej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>ocenia obejrzane dzieła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>wyjaśnia, co łączy obrazy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 xml:space="preserve">wyjaśnia metaforyczne znaczenia </w:t>
            </w:r>
            <w:r>
              <w:rPr>
                <w:rFonts w:cs="Times New Roman"/>
              </w:rPr>
              <w:t xml:space="preserve">obejrzanych </w:t>
            </w:r>
            <w:r w:rsidRPr="00550DBB">
              <w:rPr>
                <w:rFonts w:cs="Times New Roman"/>
              </w:rPr>
              <w:t>dzieł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550DBB">
              <w:rPr>
                <w:rFonts w:cs="Times New Roman"/>
              </w:rPr>
              <w:t>omawia symbolikę muru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IV. 1. 8.</w:t>
            </w:r>
          </w:p>
        </w:tc>
      </w:tr>
      <w:tr w:rsidR="00DE49CB" w:rsidRPr="0082225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spacing w:after="0" w:line="255" w:lineRule="atLeast"/>
            </w:pPr>
            <w:r w:rsidRPr="00822255">
              <w:t>Słowotwórstwo. Wyraz podstawowy i pochodny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2225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822255">
              <w:t>wyraz podstawowy</w:t>
            </w:r>
          </w:p>
          <w:p w:rsidR="00DE49CB" w:rsidRPr="00822255" w:rsidRDefault="00DE49CB" w:rsidP="00523F69">
            <w:pPr>
              <w:spacing w:after="0" w:line="255" w:lineRule="atLeast"/>
            </w:pPr>
            <w:r w:rsidRPr="00822255">
              <w:t>wyraz pochodny</w:t>
            </w:r>
          </w:p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rozpoznaje wyrazy podstawowe i pochodne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tworzy proste wyrazy pochodne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>wyjaśnia, kiedy wyraz jest podstawowy, a kiedy</w:t>
            </w:r>
            <w:r>
              <w:rPr>
                <w:rFonts w:cs="Times New Roman"/>
              </w:rPr>
              <w:t xml:space="preserve"> –</w:t>
            </w:r>
            <w:r w:rsidRPr="00550DBB">
              <w:rPr>
                <w:rFonts w:cs="Times New Roman"/>
              </w:rPr>
              <w:t xml:space="preserve"> pochodny</w:t>
            </w:r>
          </w:p>
          <w:p w:rsidR="00DE49CB" w:rsidRPr="00550DBB" w:rsidRDefault="00DE49CB" w:rsidP="00523F69">
            <w:pPr>
              <w:pStyle w:val="Akapitzlist"/>
              <w:numPr>
                <w:ilvl w:val="0"/>
                <w:numId w:val="23"/>
              </w:numPr>
              <w:spacing w:after="0" w:line="255" w:lineRule="atLeast"/>
              <w:rPr>
                <w:rFonts w:cs="Times New Roman"/>
              </w:rPr>
            </w:pPr>
            <w:r w:rsidRPr="00550DBB">
              <w:rPr>
                <w:rFonts w:cs="Times New Roman"/>
              </w:rPr>
              <w:t xml:space="preserve">tworzy wyrazy pochodne od rzeczowników, </w:t>
            </w:r>
            <w:proofErr w:type="spellStart"/>
            <w:r w:rsidRPr="00550DBB">
              <w:rPr>
                <w:rFonts w:cs="Times New Roman"/>
              </w:rPr>
              <w:lastRenderedPageBreak/>
              <w:t>czasowników</w:t>
            </w:r>
            <w:r>
              <w:rPr>
                <w:rFonts w:cs="Times New Roman"/>
              </w:rPr>
              <w:t>i</w:t>
            </w:r>
            <w:proofErr w:type="spellEnd"/>
            <w:r w:rsidRPr="00550DBB">
              <w:rPr>
                <w:rFonts w:cs="Times New Roman"/>
              </w:rPr>
              <w:t> przymiotników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82225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lastRenderedPageBreak/>
              <w:t xml:space="preserve">II. 1.2 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Jaką siłę ma słowo?</w:t>
            </w:r>
          </w:p>
        </w:tc>
      </w:tr>
      <w:tr w:rsidR="00DE49CB" w:rsidRPr="00D13FC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</w:pPr>
            <w:r w:rsidRPr="00D13FCA">
              <w:t>Cyprian Kamil Norwid</w:t>
            </w:r>
          </w:p>
          <w:p w:rsidR="00DE49CB" w:rsidRPr="00D13FCA" w:rsidRDefault="00DE49CB" w:rsidP="00523F69">
            <w:pPr>
              <w:spacing w:after="0" w:line="255" w:lineRule="atLeast"/>
              <w:rPr>
                <w:i/>
              </w:rPr>
            </w:pPr>
            <w:r w:rsidRPr="00D13FCA">
              <w:rPr>
                <w:i/>
              </w:rPr>
              <w:t>Ogólniki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D13FCA">
              <w:t>rola poezji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rola języka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autotematyzm</w:t>
            </w:r>
          </w:p>
          <w:p w:rsidR="00DE49CB" w:rsidRPr="00D13FCA" w:rsidRDefault="00DE49CB" w:rsidP="00523F69">
            <w:pPr>
              <w:spacing w:after="0" w:line="255" w:lineRule="atLeast"/>
            </w:pPr>
            <w:r w:rsidRPr="00D13FCA">
              <w:t>nowatorstwo formy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rozpoznaje motywy symboliczne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dostrzega różne postawy wobec rzeczywistości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wymienia podstawowe zadania poezji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dostrzega nowatorstwo formy wiersza</w:t>
            </w:r>
            <w:r>
              <w:rPr>
                <w:rFonts w:cs="Times New Roman"/>
              </w:rPr>
              <w:t xml:space="preserve"> Norwida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motywy symboliczne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różne postawy wobec rzeczywistości,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rolę poety i poezji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formę utworu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</w:t>
            </w:r>
            <w:r>
              <w:rPr>
                <w:rFonts w:cs="Times New Roman"/>
              </w:rPr>
              <w:t xml:space="preserve">1.7 1.8 1.9 </w:t>
            </w:r>
            <w:r w:rsidRPr="003D5422">
              <w:rPr>
                <w:rFonts w:cs="Times New Roman"/>
              </w:rPr>
              <w:t>1.10 1.11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2.2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2. 6.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Znajomość lektur obowiązkowych: wybrane wiersze Cypriana Kamila Norwida</w:t>
            </w:r>
          </w:p>
        </w:tc>
      </w:tr>
      <w:tr w:rsidR="00DE49CB" w:rsidRPr="00D13FCA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</w:pPr>
            <w:r w:rsidRPr="00D13FCA">
              <w:t xml:space="preserve">Cyprian Kamil Norwid </w:t>
            </w:r>
          </w:p>
          <w:p w:rsidR="00DE49CB" w:rsidRPr="00D13FCA" w:rsidRDefault="00DE49CB" w:rsidP="00523F69">
            <w:pPr>
              <w:spacing w:after="0" w:line="255" w:lineRule="atLeast"/>
              <w:rPr>
                <w:i/>
              </w:rPr>
            </w:pPr>
            <w:r w:rsidRPr="00D13FCA">
              <w:rPr>
                <w:i/>
              </w:rPr>
              <w:t>Moja piosnka II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>
              <w:t>s</w:t>
            </w:r>
            <w:r w:rsidRPr="00D13FCA">
              <w:t>ymbol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D13FCA">
              <w:t>obrazy poetyckie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D13FCA">
              <w:t>neologizm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t>odbiorca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wyodrębnia obrazy poetyckie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wymienia elementy symboliczne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rozpoznaje osobę mówiącą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nazywa wartości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rozpoznaje motyw arkadyjski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wskazuje neologizmy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rozróżnia ich rodzaje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omawia zwartość treściową obrazów poetyckich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wyjaśnia znaczenia elementów symbolicznych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charakteryzuje osobę mówiącą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omawia wartości ważne dla osoby mówiącej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omawia sposób kreowania świata w</w:t>
            </w:r>
            <w:r>
              <w:rPr>
                <w:rFonts w:cs="Times New Roman"/>
              </w:rPr>
              <w:t> </w:t>
            </w:r>
            <w:r w:rsidRPr="00D13FCA">
              <w:rPr>
                <w:rFonts w:cs="Times New Roman"/>
              </w:rPr>
              <w:t>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dostrzega idealizację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wyjaśnia funkcję neologizmów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1.1 1.4 </w:t>
            </w:r>
            <w:r>
              <w:rPr>
                <w:rFonts w:cs="Times New Roman"/>
              </w:rPr>
              <w:t xml:space="preserve">1.7 </w:t>
            </w:r>
            <w:r w:rsidRPr="003D5422">
              <w:rPr>
                <w:rFonts w:cs="Times New Roman"/>
              </w:rPr>
              <w:t xml:space="preserve">1.8 </w:t>
            </w:r>
            <w:r>
              <w:rPr>
                <w:rFonts w:cs="Times New Roman"/>
              </w:rPr>
              <w:t xml:space="preserve">1.9 </w:t>
            </w:r>
            <w:r w:rsidRPr="003D5422">
              <w:rPr>
                <w:rFonts w:cs="Times New Roman"/>
              </w:rPr>
              <w:t>1.10 1.11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II. 2.3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2.4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Znajomość lektur obowiązkowych: wybrane wiersze Cypriana Kamila Norwida</w:t>
            </w:r>
          </w:p>
        </w:tc>
      </w:tr>
      <w:tr w:rsidR="00DE49CB" w:rsidRPr="00D13FC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</w:pPr>
            <w:r w:rsidRPr="00D13FCA">
              <w:lastRenderedPageBreak/>
              <w:t xml:space="preserve">Henryk Sienkiewicz </w:t>
            </w:r>
          </w:p>
          <w:p w:rsidR="00DE49CB" w:rsidRPr="00D13FCA" w:rsidRDefault="00DE49CB" w:rsidP="00523F69">
            <w:pPr>
              <w:spacing w:after="0" w:line="255" w:lineRule="atLeast"/>
              <w:rPr>
                <w:i/>
              </w:rPr>
            </w:pPr>
            <w:r w:rsidRPr="00D13FCA">
              <w:rPr>
                <w:i/>
              </w:rPr>
              <w:t>Latarnik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e</w:t>
            </w:r>
            <w:r w:rsidRPr="00D13FCA">
              <w:t>pika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nowela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tragizm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punkt kulminacyjny</w:t>
            </w:r>
          </w:p>
          <w:p w:rsidR="00DE49CB" w:rsidRPr="00D13FCA" w:rsidRDefault="00DE49CB" w:rsidP="00523F69">
            <w:pPr>
              <w:spacing w:after="0" w:line="255" w:lineRule="atLeast"/>
            </w:pPr>
            <w:r w:rsidRPr="00D13FCA">
              <w:t>retrospekcja</w:t>
            </w:r>
          </w:p>
          <w:p w:rsidR="00DE49CB" w:rsidRPr="00D13FCA" w:rsidRDefault="00DE49CB" w:rsidP="00523F69">
            <w:pPr>
              <w:spacing w:after="0" w:line="255" w:lineRule="atLeast"/>
            </w:pPr>
            <w:r>
              <w:t xml:space="preserve">recenzja </w:t>
            </w:r>
            <w:r w:rsidRPr="00D13FCA">
              <w:t>książki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zna cechy utworów epickich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 xml:space="preserve">wie, że </w:t>
            </w:r>
            <w:r>
              <w:rPr>
                <w:rFonts w:cs="Times New Roman"/>
                <w:i/>
              </w:rPr>
              <w:t>Latarnik</w:t>
            </w:r>
            <w:r w:rsidRPr="00D13FCA">
              <w:rPr>
                <w:rFonts w:cs="Times New Roman"/>
              </w:rPr>
              <w:t xml:space="preserve"> jest nowelą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opowiada o losach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nazywa cechy charakteru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nazywa uczucia bohatera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pisze recenzję utworu literackiego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cechy utworów epickich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wyjaśnia, dlaczego utwór jest nowelą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 xml:space="preserve">komentuje </w:t>
            </w:r>
            <w:r>
              <w:rPr>
                <w:rFonts w:cs="Times New Roman"/>
              </w:rPr>
              <w:t xml:space="preserve">i ocenia </w:t>
            </w:r>
            <w:r w:rsidRPr="00D13FCA">
              <w:rPr>
                <w:rFonts w:cs="Times New Roman"/>
              </w:rPr>
              <w:t>losy bohatera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charakteryzuje bohatera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omawia stany emocjonalne bohatera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pisze recenzję</w:t>
            </w:r>
            <w:r>
              <w:rPr>
                <w:rFonts w:cs="Times New Roman"/>
              </w:rPr>
              <w:t xml:space="preserve"> książki</w:t>
            </w:r>
            <w:r w:rsidRPr="00D13FCA">
              <w:rPr>
                <w:rFonts w:cs="Times New Roman"/>
              </w:rPr>
              <w:t>, zachowując wszystkie wymogi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 xml:space="preserve">I. 1.1 1.2 </w:t>
            </w:r>
            <w:r>
              <w:rPr>
                <w:rFonts w:cs="Times New Roman"/>
              </w:rPr>
              <w:t xml:space="preserve">1.7 1.8 1.9 1.10 </w:t>
            </w:r>
            <w:r w:rsidRPr="003D5422">
              <w:rPr>
                <w:rFonts w:cs="Times New Roman"/>
              </w:rPr>
              <w:t>1.11</w:t>
            </w:r>
            <w:r>
              <w:rPr>
                <w:rFonts w:cs="Times New Roman"/>
              </w:rPr>
              <w:t xml:space="preserve">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 xml:space="preserve">1.2 1.3 1.5 1.7 </w:t>
            </w:r>
            <w:r w:rsidRPr="003D5422">
              <w:rPr>
                <w:rFonts w:cs="Times New Roman"/>
              </w:rPr>
              <w:t>2.1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6. 8.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Znajomość lektu</w:t>
            </w:r>
            <w:r>
              <w:rPr>
                <w:rFonts w:cs="Times New Roman"/>
              </w:rPr>
              <w:t>r obowiązkowych: Henryk Sienkiew</w:t>
            </w:r>
            <w:r w:rsidRPr="003D5422">
              <w:rPr>
                <w:rFonts w:cs="Times New Roman"/>
              </w:rPr>
              <w:t xml:space="preserve">icz, </w:t>
            </w:r>
            <w:r>
              <w:rPr>
                <w:rFonts w:cs="Times New Roman"/>
                <w:i/>
              </w:rPr>
              <w:t>Latarnik</w:t>
            </w:r>
          </w:p>
        </w:tc>
      </w:tr>
      <w:tr w:rsidR="00DE49CB" w:rsidRPr="00D13FC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</w:pPr>
            <w:r w:rsidRPr="00DB630C">
              <w:rPr>
                <w:spacing w:val="-4"/>
              </w:rPr>
              <w:t>Słowotwórstwo. Budowa słowotwórcza wyrazu, wyrazy</w:t>
            </w:r>
            <w:r w:rsidRPr="00D13FCA">
              <w:t xml:space="preserve"> niepodzielne słowotwórczo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temat</w:t>
            </w:r>
            <w:r w:rsidRPr="00D13FCA">
              <w:t xml:space="preserve"> słowotwórcz</w:t>
            </w:r>
            <w:r>
              <w:t>y</w:t>
            </w:r>
          </w:p>
          <w:p w:rsidR="00DE49CB" w:rsidRDefault="00DE49CB" w:rsidP="00523F69">
            <w:pPr>
              <w:spacing w:after="0" w:line="255" w:lineRule="atLeast"/>
            </w:pPr>
            <w:r w:rsidRPr="00D13FCA">
              <w:t>formant</w:t>
            </w:r>
          </w:p>
          <w:p w:rsidR="00DE49CB" w:rsidRDefault="00DE49CB" w:rsidP="00523F69">
            <w:pPr>
              <w:spacing w:after="0" w:line="255" w:lineRule="atLeast"/>
            </w:pPr>
            <w:r>
              <w:t xml:space="preserve">wyraz niepodzielny </w:t>
            </w:r>
            <w:r w:rsidRPr="00D13FCA">
              <w:t>słowotwórczo</w:t>
            </w:r>
          </w:p>
          <w:p w:rsidR="00DE49CB" w:rsidRPr="00D13FCA" w:rsidRDefault="00DE49CB" w:rsidP="00523F69">
            <w:pPr>
              <w:spacing w:after="0" w:line="255" w:lineRule="atLeast"/>
            </w:pPr>
            <w:r w:rsidRPr="00D13FCA">
              <w:t>analiza słowotwórcza wyrazu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wskazuje wyrazy podstawowe i</w:t>
            </w:r>
            <w:r w:rsidRPr="00822255">
              <w:t> </w:t>
            </w:r>
            <w:r w:rsidRPr="00D13FCA">
              <w:rPr>
                <w:rFonts w:cs="Times New Roman"/>
              </w:rPr>
              <w:t>pochodne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dzieli słowotwórczo wyrazy pochodne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 xml:space="preserve">wie, że w </w:t>
            </w:r>
            <w:r>
              <w:rPr>
                <w:rFonts w:cs="Times New Roman"/>
              </w:rPr>
              <w:t>temacie słowotwórczym</w:t>
            </w:r>
            <w:r w:rsidRPr="00D13FCA">
              <w:rPr>
                <w:rFonts w:cs="Times New Roman"/>
              </w:rPr>
              <w:t xml:space="preserve"> mogą występować oboczności</w:t>
            </w:r>
          </w:p>
          <w:p w:rsidR="00DE49CB" w:rsidRPr="00DB630C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wie, na czym polega analiza słowotwórcza wyrazu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Pr="00DB630C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DB630C">
              <w:rPr>
                <w:rFonts w:cs="Times New Roman"/>
                <w:spacing w:val="-4"/>
              </w:rPr>
              <w:t>tworzy pary wyrazów: podstawowy i pochodny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 xml:space="preserve">wyjaśnia, czym jest </w:t>
            </w:r>
            <w:r>
              <w:rPr>
                <w:rFonts w:cs="Times New Roman"/>
              </w:rPr>
              <w:t xml:space="preserve">temat </w:t>
            </w:r>
            <w:r w:rsidRPr="00D13FCA">
              <w:rPr>
                <w:rFonts w:cs="Times New Roman"/>
              </w:rPr>
              <w:t>słowotwórcz</w:t>
            </w:r>
            <w:r>
              <w:rPr>
                <w:rFonts w:cs="Times New Roman"/>
              </w:rPr>
              <w:t xml:space="preserve">y, </w:t>
            </w:r>
            <w:r w:rsidRPr="00D13FCA">
              <w:rPr>
                <w:rFonts w:cs="Times New Roman"/>
              </w:rPr>
              <w:t>a czym formant w</w:t>
            </w:r>
            <w:r w:rsidRPr="00822255">
              <w:t> </w:t>
            </w:r>
            <w:r w:rsidRPr="00D13FCA">
              <w:rPr>
                <w:rFonts w:cs="Times New Roman"/>
              </w:rPr>
              <w:t>wyrazie pochodnym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dokonuje analizy oboczności  w</w:t>
            </w:r>
            <w:r w:rsidRPr="00822255">
              <w:t> </w:t>
            </w:r>
            <w:r>
              <w:rPr>
                <w:rFonts w:cs="Times New Roman"/>
              </w:rPr>
              <w:t xml:space="preserve">temacie </w:t>
            </w:r>
            <w:r w:rsidRPr="00D13FCA">
              <w:rPr>
                <w:rFonts w:cs="Times New Roman"/>
              </w:rPr>
              <w:t>słowotwórcz</w:t>
            </w:r>
            <w:r>
              <w:rPr>
                <w:rFonts w:cs="Times New Roman"/>
              </w:rPr>
              <w:t>ym</w:t>
            </w:r>
          </w:p>
          <w:p w:rsidR="00DE49CB" w:rsidRPr="00DB630C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wymienia kolejne etapy analizy słowotwórczej wyrazu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II. 1.2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6.</w:t>
            </w:r>
          </w:p>
        </w:tc>
      </w:tr>
      <w:tr w:rsidR="00DE49CB" w:rsidRPr="00D13FC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</w:pPr>
            <w:r w:rsidRPr="00D13FCA">
              <w:rPr>
                <w:rFonts w:cstheme="majorHAnsi"/>
              </w:rPr>
              <w:t xml:space="preserve">Marcin </w:t>
            </w:r>
            <w:proofErr w:type="spellStart"/>
            <w:r w:rsidRPr="00D13FCA">
              <w:rPr>
                <w:rFonts w:cstheme="majorHAnsi"/>
              </w:rPr>
              <w:t>Wandałowski</w:t>
            </w:r>
            <w:r w:rsidRPr="00D13FCA">
              <w:rPr>
                <w:rFonts w:cstheme="majorHAnsi"/>
                <w:i/>
              </w:rPr>
              <w:t>Nasz</w:t>
            </w:r>
            <w:proofErr w:type="spellEnd"/>
            <w:r w:rsidRPr="00D13FCA">
              <w:rPr>
                <w:rFonts w:cstheme="majorHAnsi"/>
                <w:i/>
              </w:rPr>
              <w:t xml:space="preserve"> język – łączy czy</w:t>
            </w:r>
            <w:r w:rsidRPr="00822255">
              <w:t> </w:t>
            </w:r>
            <w:r w:rsidRPr="00D13FCA">
              <w:rPr>
                <w:rFonts w:cstheme="majorHAnsi"/>
                <w:i/>
              </w:rPr>
              <w:t>dzieli</w:t>
            </w:r>
            <w:r w:rsidRPr="00D13FCA">
              <w:rPr>
                <w:rFonts w:cstheme="majorHAnsi"/>
              </w:rPr>
              <w:t xml:space="preserve"> (rozmowa </w:t>
            </w:r>
            <w:r w:rsidRPr="00D13FCA">
              <w:rPr>
                <w:rFonts w:cstheme="majorHAnsi"/>
              </w:rPr>
              <w:lastRenderedPageBreak/>
              <w:t>z</w:t>
            </w:r>
            <w:r w:rsidRPr="00D13FCA">
              <w:t> </w:t>
            </w:r>
            <w:r w:rsidRPr="00D13FCA">
              <w:rPr>
                <w:rFonts w:cstheme="majorHAnsi"/>
              </w:rPr>
              <w:t>Jerzym Bralczykiem)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="Times New Roman"/>
              </w:rPr>
              <w:lastRenderedPageBreak/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D13FCA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D13FCA">
              <w:rPr>
                <w:rFonts w:cstheme="majorHAnsi"/>
              </w:rPr>
              <w:t>komunikacja językowa</w:t>
            </w:r>
          </w:p>
          <w:p w:rsidR="00DE49CB" w:rsidRPr="00D13FCA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D13FCA">
              <w:rPr>
                <w:rFonts w:cstheme="majorHAnsi"/>
              </w:rPr>
              <w:t>porozumiewanie się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D13FCA">
              <w:rPr>
                <w:rFonts w:cstheme="majorHAnsi"/>
              </w:rPr>
              <w:t xml:space="preserve">zmiany w języku </w:t>
            </w:r>
            <w:r w:rsidRPr="00D13FCA">
              <w:rPr>
                <w:rFonts w:cstheme="majorHAnsi"/>
              </w:rPr>
              <w:lastRenderedPageBreak/>
              <w:t>współczesnym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lastRenderedPageBreak/>
              <w:t>wie, czym cechuje się wywiad jako wypowiedź publicystyczna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formułuje temat wywiadu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wie, na czym polega komunikacja językowa</w:t>
            </w:r>
          </w:p>
          <w:p w:rsidR="00DE49CB" w:rsidRPr="00DB630C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DB630C">
              <w:rPr>
                <w:rFonts w:cs="Times New Roman"/>
                <w:spacing w:val="-4"/>
              </w:rPr>
              <w:lastRenderedPageBreak/>
              <w:t>wydobywa z tekstu informacje dotyczące zmian we współczesnym języku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lastRenderedPageBreak/>
              <w:t>wyjaśnia, dlaczego tekst reprezentuje wywiad jako wypowiedź publicystyczną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odtwarza gł</w:t>
            </w:r>
            <w:r>
              <w:rPr>
                <w:rFonts w:cs="Times New Roman"/>
              </w:rPr>
              <w:t>ówne myśli wypowiedzi rozmówcy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t>omawia akt komunikacji językowej</w:t>
            </w:r>
          </w:p>
          <w:p w:rsidR="00DE49CB" w:rsidRPr="00D13FCA" w:rsidRDefault="00DE49CB" w:rsidP="00523F69">
            <w:pPr>
              <w:pStyle w:val="Akapitzlist"/>
              <w:numPr>
                <w:ilvl w:val="0"/>
                <w:numId w:val="24"/>
              </w:numPr>
              <w:spacing w:after="0" w:line="255" w:lineRule="atLeast"/>
              <w:rPr>
                <w:rFonts w:cs="Times New Roman"/>
              </w:rPr>
            </w:pPr>
            <w:r w:rsidRPr="00D13FCA">
              <w:rPr>
                <w:rFonts w:cs="Times New Roman"/>
              </w:rPr>
              <w:lastRenderedPageBreak/>
              <w:t>uzupełnia własnymi spostrzeżeniami informacje z</w:t>
            </w:r>
            <w:r w:rsidRPr="00822255">
              <w:t> </w:t>
            </w:r>
            <w:r w:rsidRPr="00D13FCA">
              <w:rPr>
                <w:rFonts w:cs="Times New Roman"/>
              </w:rPr>
              <w:t>tekstu na temat zmian w</w:t>
            </w:r>
            <w:r w:rsidRPr="009F2480">
              <w:t> </w:t>
            </w:r>
            <w:r w:rsidRPr="00D13FCA">
              <w:rPr>
                <w:rFonts w:cs="Times New Roman"/>
              </w:rPr>
              <w:t>języku współczesnym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 xml:space="preserve">2.1 </w:t>
            </w:r>
            <w:r w:rsidRPr="003D5422">
              <w:rPr>
                <w:rFonts w:cs="Times New Roman"/>
              </w:rPr>
              <w:t>2.2 2.</w:t>
            </w:r>
            <w:r>
              <w:rPr>
                <w:rFonts w:cs="Times New Roman"/>
              </w:rPr>
              <w:t>4 2.5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II. 2.7</w:t>
            </w:r>
          </w:p>
          <w:p w:rsidR="00DE49CB" w:rsidRPr="00D13FC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IV. 6.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Rycerski świat</w:t>
            </w:r>
          </w:p>
        </w:tc>
      </w:tr>
      <w:tr w:rsidR="00DE49CB" w:rsidRPr="00DB630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DB630C" w:rsidRDefault="00DE49CB" w:rsidP="00523F69">
            <w:pPr>
              <w:spacing w:after="0" w:line="255" w:lineRule="atLeast"/>
            </w:pPr>
            <w:r w:rsidRPr="00DB630C">
              <w:t>Henryk Sienkiewicz</w:t>
            </w:r>
          </w:p>
          <w:p w:rsidR="00DE49CB" w:rsidRPr="00DB630C" w:rsidRDefault="00DE49CB" w:rsidP="00523F69">
            <w:pPr>
              <w:spacing w:after="0" w:line="255" w:lineRule="atLeast"/>
              <w:rPr>
                <w:i/>
              </w:rPr>
            </w:pPr>
            <w:r w:rsidRPr="00DB630C">
              <w:rPr>
                <w:i/>
              </w:rPr>
              <w:t>Krzyżacy</w:t>
            </w:r>
          </w:p>
          <w:p w:rsidR="00DE49CB" w:rsidRPr="00DB630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DB630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CC6F5A">
              <w:rPr>
                <w:rFonts w:cs="Times New Roman"/>
              </w:rPr>
              <w:t>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etos rycerski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wątki utworu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obycz</w:t>
            </w:r>
            <w:r>
              <w:t>a</w:t>
            </w:r>
            <w:r w:rsidRPr="00DB630C">
              <w:t>je rycerskie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charakterystyka bohaterów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bohater statyczny i</w:t>
            </w:r>
            <w:r w:rsidRPr="00D13FCA">
              <w:t> </w:t>
            </w:r>
            <w:r w:rsidRPr="00DB630C">
              <w:t>dynamiczny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fikcja a historia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powieść historyczna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archaizm</w:t>
            </w:r>
          </w:p>
          <w:p w:rsidR="00DE49CB" w:rsidRPr="00DB630C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DB630C">
              <w:t>archaizacja</w:t>
            </w:r>
          </w:p>
          <w:p w:rsidR="00DE49CB" w:rsidRDefault="00DE49CB" w:rsidP="00523F69">
            <w:pPr>
              <w:spacing w:after="0" w:line="255" w:lineRule="atLeast"/>
            </w:pPr>
            <w:r w:rsidRPr="00DB630C">
              <w:t>rycerskie wartości</w:t>
            </w:r>
          </w:p>
          <w:p w:rsidR="00DE49CB" w:rsidRDefault="00DE49CB" w:rsidP="00523F69">
            <w:pPr>
              <w:spacing w:after="0" w:line="255" w:lineRule="atLeast"/>
            </w:pPr>
            <w:r w:rsidRPr="00DB630C">
              <w:t>rycerska obrzędowość</w:t>
            </w:r>
          </w:p>
          <w:p w:rsidR="00DE49CB" w:rsidRPr="00DB630C" w:rsidRDefault="00DE49CB" w:rsidP="00523F69">
            <w:pPr>
              <w:spacing w:after="0" w:line="255" w:lineRule="atLeast"/>
            </w:pPr>
            <w:r w:rsidRPr="00DB630C">
              <w:t>motyw rycerza</w:t>
            </w:r>
          </w:p>
          <w:p w:rsidR="00DE49CB" w:rsidRPr="00102C11" w:rsidRDefault="00DE49CB" w:rsidP="00523F69">
            <w:pPr>
              <w:spacing w:after="0" w:line="255" w:lineRule="atLeast"/>
            </w:pPr>
            <w:r w:rsidRPr="00102C11">
              <w:t>opis postaci</w:t>
            </w:r>
          </w:p>
          <w:p w:rsidR="00DE49CB" w:rsidRPr="00DB630C" w:rsidRDefault="00DE49CB" w:rsidP="00523F69">
            <w:pPr>
              <w:spacing w:after="0" w:line="255" w:lineRule="atLeast"/>
            </w:pPr>
            <w:r w:rsidRPr="00102C11">
              <w:t>list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wie, że utwór należy do powieści historycznych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wskazuje przykłady elementów historycznych i</w:t>
            </w:r>
            <w:r w:rsidRPr="00926C3A">
              <w:t> </w:t>
            </w:r>
            <w:r w:rsidRPr="00926C3A">
              <w:rPr>
                <w:rFonts w:cs="Times New Roman"/>
              </w:rPr>
              <w:t>fikcyjnych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wymienia wątki utworu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charakteryzuje wybranego bohatera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wskazuje bohaterów dynamicznych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wymienia obyczaje rycerskie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wie, co to jest archaizm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wskazuje w tekście różne rodzaje archaizmów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zestawia opis bitwy z</w:t>
            </w:r>
            <w:r w:rsidRPr="00926C3A">
              <w:t> </w:t>
            </w:r>
            <w:r w:rsidRPr="00926C3A">
              <w:rPr>
                <w:rFonts w:cs="Times New Roman"/>
              </w:rPr>
              <w:t>dziełem malarskim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proponuje obsadę aktorską do przygotowywanej ekranizacji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pisze krótkie streszczenie wybranego wątku</w:t>
            </w:r>
          </w:p>
          <w:p w:rsidR="00DE49CB" w:rsidRPr="00926C3A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926C3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wyjaśnia, dlaczego utwór należy do powieści historycznych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określa relację między elementami historycznymi i</w:t>
            </w:r>
            <w:r w:rsidRPr="00926C3A">
              <w:t> </w:t>
            </w:r>
            <w:r w:rsidRPr="00926C3A">
              <w:rPr>
                <w:rFonts w:cs="Times New Roman"/>
              </w:rPr>
              <w:t>fikcyjnymi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omawia układ wątków utworu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dokonuje charakterystyki porównawczej wybranych bohaterów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wyjaśnia, kto i dlaczego jest bohaterem dynamicznym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opowiada o obyczajach rycerskich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wyjaśnia rolę archaizmów w</w:t>
            </w:r>
            <w:r w:rsidRPr="00926C3A">
              <w:t> </w:t>
            </w:r>
            <w:r w:rsidRPr="00926C3A">
              <w:rPr>
                <w:rFonts w:cs="Times New Roman"/>
              </w:rPr>
              <w:t>języku utworu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porównuje środki języka literackiego i malarskiego w</w:t>
            </w:r>
            <w:r w:rsidRPr="00926C3A">
              <w:t> </w:t>
            </w:r>
            <w:r w:rsidRPr="00926C3A">
              <w:rPr>
                <w:rFonts w:cs="Times New Roman"/>
              </w:rPr>
              <w:t>opisie bitwy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uzasadnia obsadę aktorską do przygotowywanej ekranizacji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5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pisze streszczenie wątku zgodnie z</w:t>
            </w:r>
            <w:r w:rsidRPr="00926C3A">
              <w:t> </w:t>
            </w:r>
            <w:r w:rsidRPr="00926C3A">
              <w:rPr>
                <w:rFonts w:cs="Times New Roman"/>
              </w:rPr>
              <w:t>wszystkimi wymogami tej formy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1.1 </w:t>
            </w:r>
            <w:r w:rsidRPr="003D5422">
              <w:rPr>
                <w:rFonts w:cs="Times New Roman"/>
              </w:rPr>
              <w:t xml:space="preserve">1.2 </w:t>
            </w:r>
            <w:r>
              <w:rPr>
                <w:rFonts w:cs="Times New Roman"/>
              </w:rPr>
              <w:t xml:space="preserve">1.9 </w:t>
            </w:r>
            <w:r w:rsidRPr="003D5422">
              <w:rPr>
                <w:rFonts w:cs="Times New Roman"/>
              </w:rPr>
              <w:t>1.10 1.11</w:t>
            </w:r>
            <w:r>
              <w:rPr>
                <w:rFonts w:cs="Times New Roman"/>
              </w:rPr>
              <w:t xml:space="preserve"> 2.2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 2.1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2.1 (</w:t>
            </w:r>
            <w:r w:rsidRPr="003D5422">
              <w:rPr>
                <w:rFonts w:cs="Times New Roman"/>
              </w:rPr>
              <w:t>SP 4–</w:t>
            </w:r>
            <w:r>
              <w:rPr>
                <w:rFonts w:cs="Times New Roman"/>
              </w:rPr>
              <w:t>6)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>1.2 1.3 1.5 2.2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6. 8.</w:t>
            </w:r>
          </w:p>
          <w:p w:rsidR="00DE49CB" w:rsidRDefault="00DE49CB" w:rsidP="00523F69">
            <w:pPr>
              <w:spacing w:after="0"/>
              <w:rPr>
                <w:rFonts w:cs="Times New Roman"/>
                <w:i/>
              </w:rPr>
            </w:pPr>
            <w:r w:rsidRPr="003D5422">
              <w:rPr>
                <w:rFonts w:cs="Times New Roman"/>
              </w:rPr>
              <w:t xml:space="preserve">Znajomość lektur uzupełniających: Henryk Sienkiewicz, </w:t>
            </w:r>
            <w:r w:rsidRPr="003D5422">
              <w:rPr>
                <w:rFonts w:cs="Times New Roman"/>
                <w:i/>
              </w:rPr>
              <w:t>Krzyżacy</w:t>
            </w:r>
          </w:p>
          <w:p w:rsidR="00DE49CB" w:rsidRDefault="00DE49CB" w:rsidP="00523F69">
            <w:pPr>
              <w:spacing w:after="0" w:line="240" w:lineRule="auto"/>
              <w:rPr>
                <w:rFonts w:cs="Times New Roman"/>
                <w:i/>
              </w:rPr>
            </w:pPr>
          </w:p>
          <w:p w:rsidR="00DE49CB" w:rsidRDefault="00DE49CB" w:rsidP="00523F69">
            <w:pPr>
              <w:spacing w:after="0" w:line="240" w:lineRule="auto"/>
              <w:rPr>
                <w:rFonts w:cs="Times New Roman"/>
                <w:i/>
              </w:rPr>
            </w:pPr>
          </w:p>
          <w:p w:rsidR="00DE49CB" w:rsidRDefault="00DE49CB" w:rsidP="00523F69">
            <w:pPr>
              <w:spacing w:after="0" w:line="240" w:lineRule="auto"/>
              <w:rPr>
                <w:rFonts w:cs="Times New Roman"/>
                <w:i/>
              </w:rPr>
            </w:pPr>
          </w:p>
          <w:p w:rsidR="00DE49CB" w:rsidRDefault="00DE49CB" w:rsidP="00523F69">
            <w:pPr>
              <w:spacing w:after="0" w:line="240" w:lineRule="auto"/>
              <w:rPr>
                <w:rFonts w:cs="Times New Roman"/>
                <w:i/>
              </w:rPr>
            </w:pPr>
          </w:p>
          <w:p w:rsidR="00DE49CB" w:rsidRPr="00DB630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040F0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spacing w:after="0" w:line="255" w:lineRule="atLeast"/>
            </w:pPr>
            <w:r w:rsidRPr="00040F05">
              <w:lastRenderedPageBreak/>
              <w:t xml:space="preserve">Słowotwórstwo. Rodzaje i funkcje formantów </w:t>
            </w:r>
          </w:p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040F0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f</w:t>
            </w:r>
            <w:r w:rsidRPr="00040F05">
              <w:t>ormant</w:t>
            </w:r>
          </w:p>
          <w:p w:rsidR="00DE49CB" w:rsidRDefault="00DE49CB" w:rsidP="00523F69">
            <w:pPr>
              <w:spacing w:after="0" w:line="255" w:lineRule="atLeast"/>
            </w:pPr>
            <w:r w:rsidRPr="00040F05">
              <w:t>przedrostek</w:t>
            </w:r>
          </w:p>
          <w:p w:rsidR="00DE49CB" w:rsidRDefault="00DE49CB" w:rsidP="00523F69">
            <w:pPr>
              <w:spacing w:after="0" w:line="255" w:lineRule="atLeast"/>
            </w:pPr>
            <w:r w:rsidRPr="00040F05">
              <w:t>przyrostek</w:t>
            </w:r>
          </w:p>
          <w:p w:rsidR="00DE49CB" w:rsidRDefault="00DE49CB" w:rsidP="00523F69">
            <w:pPr>
              <w:spacing w:after="0" w:line="255" w:lineRule="atLeast"/>
            </w:pPr>
            <w:r>
              <w:t>w</w:t>
            </w:r>
            <w:r w:rsidRPr="00040F05">
              <w:t>rostek</w:t>
            </w:r>
          </w:p>
          <w:p w:rsidR="00DE49CB" w:rsidRPr="00040F05" w:rsidRDefault="00DE49CB" w:rsidP="00523F69">
            <w:pPr>
              <w:spacing w:after="0" w:line="255" w:lineRule="atLeast"/>
            </w:pPr>
            <w:r w:rsidRPr="00040F05">
              <w:t>formowanie znaczenia wyrazu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>wie, co to jest formant</w:t>
            </w:r>
          </w:p>
          <w:p w:rsidR="00DE49CB" w:rsidRPr="00040F05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>zna różne rodzaje formantów</w:t>
            </w:r>
          </w:p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pStyle w:val="Akapitzlist"/>
              <w:numPr>
                <w:ilvl w:val="0"/>
                <w:numId w:val="26"/>
              </w:numPr>
              <w:tabs>
                <w:tab w:val="left" w:pos="6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040F05">
              <w:rPr>
                <w:rFonts w:cs="Times New Roman"/>
              </w:rPr>
              <w:t>wyjaśnia rolę formantu</w:t>
            </w:r>
          </w:p>
          <w:p w:rsidR="00DE49CB" w:rsidRPr="00040F05" w:rsidRDefault="00DE49CB" w:rsidP="00523F69">
            <w:pPr>
              <w:pStyle w:val="Akapitzlist"/>
              <w:numPr>
                <w:ilvl w:val="0"/>
                <w:numId w:val="26"/>
              </w:numPr>
              <w:tabs>
                <w:tab w:val="left" w:pos="6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040F05">
              <w:rPr>
                <w:rFonts w:cs="Times New Roman"/>
              </w:rPr>
              <w:t>tworzy wyrazy przez użycie różnych rodzajów formantu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II.1.2</w:t>
            </w:r>
          </w:p>
        </w:tc>
      </w:tr>
      <w:tr w:rsidR="00DE49CB" w:rsidRPr="00040F0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spacing w:after="0" w:line="255" w:lineRule="atLeast"/>
            </w:pPr>
            <w:r w:rsidRPr="00040F05">
              <w:t xml:space="preserve">Jarosław </w:t>
            </w:r>
            <w:proofErr w:type="spellStart"/>
            <w:r w:rsidRPr="00040F05">
              <w:t>Grzędowicz</w:t>
            </w:r>
            <w:proofErr w:type="spellEnd"/>
          </w:p>
          <w:p w:rsidR="00DE49CB" w:rsidRPr="00040F05" w:rsidRDefault="00DE49CB" w:rsidP="00523F69">
            <w:pPr>
              <w:spacing w:after="0" w:line="255" w:lineRule="atLeast"/>
              <w:rPr>
                <w:i/>
              </w:rPr>
            </w:pPr>
            <w:r w:rsidRPr="00040F05">
              <w:rPr>
                <w:i/>
              </w:rPr>
              <w:t>Pan Lodowego Ogrodu</w:t>
            </w:r>
          </w:p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040F0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040F05">
              <w:t>obyczaje rycerskie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040F05">
              <w:t>honor rycerski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040F05">
              <w:t>literatura fantasy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040F05">
              <w:t>fantastyka</w:t>
            </w:r>
          </w:p>
          <w:p w:rsidR="00DE49CB" w:rsidRPr="00040F05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  <w:rPr>
                <w:spacing w:val="-4"/>
              </w:rPr>
            </w:pPr>
            <w:r w:rsidRPr="00040F05">
              <w:t>nawiązania do</w:t>
            </w:r>
            <w:r w:rsidRPr="00040F05">
              <w:rPr>
                <w:spacing w:val="-4"/>
              </w:rPr>
              <w:t xml:space="preserve"> tradycyjnych wątków literackich i</w:t>
            </w:r>
            <w:r>
              <w:rPr>
                <w:rFonts w:cs="Times New Roman"/>
              </w:rPr>
              <w:t> </w:t>
            </w:r>
            <w:r w:rsidRPr="00040F05">
              <w:rPr>
                <w:spacing w:val="-4"/>
              </w:rPr>
              <w:t>kulturowych</w:t>
            </w:r>
          </w:p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odtwarza informacje na temat krainy przedstawionej we fragmencie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wyjaśnia na czym polega misja, którą wykonuje główny bohater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opisuje przeżycia bohatera podczas spotkania z mieszkańcami obcej planety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dostrzega nawiązania do czasów średniowiecza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wie, na czym polega fantastyka literacka</w:t>
            </w:r>
          </w:p>
          <w:p w:rsidR="00DE49CB" w:rsidRPr="00926C3A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926C3A">
              <w:rPr>
                <w:rFonts w:cs="Times New Roman"/>
              </w:rPr>
              <w:t>rozróżnia fantastykę naukową i fantasy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>porządkuje informacje na temat krainy przedstawionej we fragmencie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 xml:space="preserve">odtwarza i ocenia argumenty, które zadecydowały o wyborze Vuka do </w:t>
            </w:r>
            <w:r>
              <w:rPr>
                <w:rFonts w:cs="Times New Roman"/>
              </w:rPr>
              <w:t>wy</w:t>
            </w:r>
            <w:r w:rsidRPr="00040F05">
              <w:rPr>
                <w:rFonts w:cs="Times New Roman"/>
              </w:rPr>
              <w:t>pełnienia misji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 xml:space="preserve">opisuje przeżycia </w:t>
            </w:r>
            <w:r>
              <w:rPr>
                <w:rFonts w:cs="Times New Roman"/>
              </w:rPr>
              <w:t xml:space="preserve">bohatera </w:t>
            </w:r>
            <w:r w:rsidRPr="00040F05">
              <w:rPr>
                <w:rFonts w:cs="Times New Roman"/>
              </w:rPr>
              <w:t>podczas spotkania z mieszkańcami obcej planety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 xml:space="preserve">uzasadnia </w:t>
            </w:r>
            <w:r>
              <w:rPr>
                <w:rFonts w:cs="Times New Roman"/>
              </w:rPr>
              <w:t xml:space="preserve">swoje ustalenia </w:t>
            </w:r>
            <w:r w:rsidRPr="00040F05">
              <w:rPr>
                <w:rFonts w:cs="Times New Roman"/>
              </w:rPr>
              <w:t>odwołaniami do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 xml:space="preserve">omawia rolę nawiązań do </w:t>
            </w:r>
            <w:r>
              <w:rPr>
                <w:rFonts w:cs="Times New Roman"/>
              </w:rPr>
              <w:t xml:space="preserve">epoki </w:t>
            </w:r>
            <w:r w:rsidRPr="00040F05">
              <w:rPr>
                <w:rFonts w:cs="Times New Roman"/>
              </w:rPr>
              <w:t>średniowiecza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>wyjaśnia, na czym polega fantastyka literacka</w:t>
            </w:r>
          </w:p>
          <w:p w:rsidR="00DE49CB" w:rsidRPr="00040F05" w:rsidRDefault="00DE49CB" w:rsidP="00523F69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</w:rPr>
            </w:pPr>
            <w:r w:rsidRPr="00040F05">
              <w:rPr>
                <w:rFonts w:cs="Times New Roman"/>
              </w:rPr>
              <w:t>podaje przykłady literatury nal</w:t>
            </w:r>
            <w:r>
              <w:rPr>
                <w:rFonts w:cs="Times New Roman"/>
              </w:rPr>
              <w:t>eżącej do fantastyki naukowej i</w:t>
            </w:r>
            <w:r w:rsidRPr="00040F05">
              <w:t> </w:t>
            </w:r>
            <w:r w:rsidRPr="00040F05">
              <w:rPr>
                <w:rFonts w:cs="Times New Roman"/>
              </w:rPr>
              <w:t>do fantasy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40F0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I. 1.1 </w:t>
            </w:r>
            <w:r>
              <w:rPr>
                <w:rFonts w:cs="Times New Roman"/>
              </w:rPr>
              <w:t xml:space="preserve">1.7 1.8 1.9 1.10 1.11 </w:t>
            </w:r>
          </w:p>
        </w:tc>
      </w:tr>
      <w:tr w:rsidR="00DE49CB" w:rsidRPr="003C160A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26270" w:rsidRDefault="00DE49CB" w:rsidP="00523F69">
            <w:pPr>
              <w:spacing w:after="0" w:line="255" w:lineRule="atLeast"/>
              <w:rPr>
                <w:iCs/>
              </w:rPr>
            </w:pPr>
            <w:proofErr w:type="spellStart"/>
            <w:r w:rsidRPr="00926270">
              <w:rPr>
                <w:iCs/>
              </w:rPr>
              <w:lastRenderedPageBreak/>
              <w:t>RodolpheJacquette</w:t>
            </w:r>
            <w:proofErr w:type="spellEnd"/>
            <w:r w:rsidRPr="00926270">
              <w:rPr>
                <w:iCs/>
              </w:rPr>
              <w:t xml:space="preserve">, Bernard </w:t>
            </w:r>
            <w:proofErr w:type="spellStart"/>
            <w:r w:rsidRPr="00926270">
              <w:rPr>
                <w:iCs/>
              </w:rPr>
              <w:t>Capo</w:t>
            </w:r>
            <w:proofErr w:type="spellEnd"/>
            <w:r w:rsidRPr="00926270">
              <w:rPr>
                <w:iCs/>
              </w:rPr>
              <w:t xml:space="preserve"> </w:t>
            </w:r>
          </w:p>
          <w:p w:rsidR="00DE49CB" w:rsidRPr="003C160A" w:rsidRDefault="00DE49CB" w:rsidP="00523F69">
            <w:pPr>
              <w:spacing w:after="0" w:line="255" w:lineRule="atLeast"/>
            </w:pPr>
            <w:r w:rsidRPr="00926270">
              <w:rPr>
                <w:i/>
                <w:iCs/>
              </w:rPr>
              <w:t xml:space="preserve">Krzyżacy 1. </w:t>
            </w:r>
            <w:r w:rsidRPr="003C160A">
              <w:rPr>
                <w:i/>
                <w:iCs/>
              </w:rPr>
              <w:t>W cieniu czarnych kniei</w:t>
            </w:r>
            <w:r w:rsidRPr="003C160A">
              <w:t xml:space="preserve"> (fragment komiksu)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komiks jako forma wypowiedzi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związek obrazu i tekstu</w:t>
            </w:r>
          </w:p>
          <w:p w:rsidR="00DE49CB" w:rsidRPr="003C160A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obrazowe a słowne przekazywanie znaczeń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zestawia fragment komiksu z</w:t>
            </w:r>
            <w:r w:rsidRPr="00040F05">
              <w:t> </w:t>
            </w:r>
            <w:r w:rsidRPr="003C160A">
              <w:rPr>
                <w:rFonts w:cs="Times New Roman"/>
              </w:rPr>
              <w:t>odpowiednim fragmentem powieści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rozróżnia różne rodzaje dymków komiksowych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wskazuje fragmenty zdynamizowane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prezentuje swoje wrażenia po obejrzeniu fragmentu komiksu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porównuje fragment komiksu z</w:t>
            </w:r>
            <w:r w:rsidRPr="00040F05">
              <w:t> </w:t>
            </w:r>
            <w:r w:rsidRPr="003C160A">
              <w:rPr>
                <w:rFonts w:cs="Times New Roman"/>
              </w:rPr>
              <w:t>odpowiednim fragmentem powieści</w:t>
            </w:r>
            <w:r>
              <w:rPr>
                <w:rFonts w:cs="Times New Roman"/>
              </w:rPr>
              <w:t xml:space="preserve">, </w:t>
            </w:r>
            <w:r w:rsidRPr="003C160A">
              <w:rPr>
                <w:rFonts w:cs="Times New Roman"/>
              </w:rPr>
              <w:t>wskazując podobieństwa i różnice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łączy różne rodzaje dymków z</w:t>
            </w:r>
            <w:r w:rsidRPr="00040F05">
              <w:t> </w:t>
            </w:r>
            <w:r w:rsidRPr="003C160A">
              <w:rPr>
                <w:rFonts w:cs="Times New Roman"/>
              </w:rPr>
              <w:t>rodzajem tekstu w komiksie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wyjaśnia, jak zostały osiągnięte efekty dynamizmu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7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ocenia fragment komiksu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3 2.6 2.7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AgendaPl RegularCondensed"/>
                <w:color w:val="000000"/>
              </w:rPr>
              <w:t>IV. 2. 4. 6. 8.</w:t>
            </w:r>
          </w:p>
        </w:tc>
      </w:tr>
      <w:tr w:rsidR="00DE49CB" w:rsidRPr="003C160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t>Słowotwórstwo. Wyrazy złożone – złożenia, zestawienia, zrosty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C160A">
              <w:t xml:space="preserve">połączenie dwóch </w:t>
            </w:r>
            <w:r>
              <w:rPr>
                <w:spacing w:val="-8"/>
              </w:rPr>
              <w:t>tematów</w:t>
            </w:r>
            <w:r w:rsidRPr="003C160A">
              <w:rPr>
                <w:spacing w:val="-8"/>
              </w:rPr>
              <w:t xml:space="preserve"> słowotwórczych</w:t>
            </w:r>
          </w:p>
          <w:p w:rsidR="00DE49CB" w:rsidRDefault="00DE49CB" w:rsidP="00523F69">
            <w:pPr>
              <w:spacing w:after="0" w:line="255" w:lineRule="atLeast"/>
            </w:pPr>
            <w:r w:rsidRPr="003C160A">
              <w:t>złożenie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3C160A">
              <w:t>zestawienie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t>zrost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8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wie, czym cechują się wyrazy złożone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8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tworzy wyrazy złożone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8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zna zasady pisowni wyrazów złożonych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rozróżnia złożenia, zestawienia</w:t>
            </w:r>
            <w:r>
              <w:rPr>
                <w:rFonts w:cs="Times New Roman"/>
              </w:rPr>
              <w:t xml:space="preserve"> i</w:t>
            </w:r>
            <w:r w:rsidRPr="00040F05">
              <w:t> </w:t>
            </w:r>
            <w:r w:rsidRPr="003C160A">
              <w:rPr>
                <w:rFonts w:cs="Times New Roman"/>
              </w:rPr>
              <w:t>zrosty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stosuje zasady pisowni wyrazów złożonych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II. 1.3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DE49CB" w:rsidRPr="003C160A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spacing w:after="0" w:line="255" w:lineRule="atLeast"/>
            </w:pPr>
            <w:r w:rsidRPr="003C160A">
              <w:t>Karol Dickens</w:t>
            </w:r>
          </w:p>
          <w:p w:rsidR="00DE49CB" w:rsidRPr="003C160A" w:rsidRDefault="00DE49CB" w:rsidP="00523F69">
            <w:pPr>
              <w:spacing w:after="0" w:line="255" w:lineRule="atLeast"/>
              <w:rPr>
                <w:i/>
              </w:rPr>
            </w:pPr>
            <w:r w:rsidRPr="003C160A">
              <w:rPr>
                <w:i/>
              </w:rPr>
              <w:t>Opowieść wigilijna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2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3C160A">
              <w:t>streszczanie fabuły utworu</w:t>
            </w:r>
          </w:p>
          <w:p w:rsidR="00DE49CB" w:rsidRDefault="00DE49CB" w:rsidP="00523F69">
            <w:pPr>
              <w:spacing w:after="0" w:line="255" w:lineRule="atLeast"/>
            </w:pPr>
            <w:r w:rsidRPr="003C160A">
              <w:t>ocena postępowania bohaterów</w:t>
            </w:r>
          </w:p>
          <w:p w:rsidR="00DE49CB" w:rsidRPr="003C160A" w:rsidRDefault="00DE49CB" w:rsidP="00523F69">
            <w:pPr>
              <w:spacing w:after="0" w:line="255" w:lineRule="atLeast"/>
            </w:pPr>
            <w:r w:rsidRPr="003C160A">
              <w:t>dostrzeganie różnic w</w:t>
            </w:r>
            <w:r w:rsidRPr="00040F05">
              <w:t> </w:t>
            </w:r>
            <w:r w:rsidRPr="003C160A">
              <w:t>postawach bohaterów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lastRenderedPageBreak/>
              <w:t>charakteryzuje głównego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ustala czas wydarzeń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dzieli wydarzenia na realistyczne i</w:t>
            </w:r>
            <w:r w:rsidRPr="00040F05">
              <w:t> </w:t>
            </w:r>
            <w:r w:rsidRPr="003C160A">
              <w:rPr>
                <w:rFonts w:cs="Times New Roman"/>
              </w:rPr>
              <w:t>fantastyczne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nazywa emocje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wyjaśnia, czym były wywołane</w:t>
            </w:r>
            <w:r>
              <w:rPr>
                <w:rFonts w:cs="Times New Roman"/>
              </w:rPr>
              <w:t xml:space="preserve"> emocje bohatera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lastRenderedPageBreak/>
              <w:t>zapisuje w punktach rady dla bohatera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lastRenderedPageBreak/>
              <w:t>charakteryzuje głównego bohatera, przywołując odpowiednie fragmenty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wyjaśnia znaczenie, jakie w</w:t>
            </w:r>
            <w:r w:rsidRPr="00040F05">
              <w:t> </w:t>
            </w:r>
            <w:r w:rsidRPr="003C160A">
              <w:rPr>
                <w:rFonts w:cs="Times New Roman"/>
              </w:rPr>
              <w:t>utworze ma czas rozgrywających się wydarzeń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 xml:space="preserve">określa rolę fantastyki </w:t>
            </w:r>
            <w:r>
              <w:rPr>
                <w:rFonts w:cs="Times New Roman"/>
              </w:rPr>
              <w:t>w utworze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wyjaśnia, z czego wynikała i</w:t>
            </w:r>
            <w:r w:rsidRPr="009F2480">
              <w:t> </w:t>
            </w:r>
            <w:r w:rsidRPr="003C160A">
              <w:rPr>
                <w:rFonts w:cs="Times New Roman"/>
              </w:rPr>
              <w:t xml:space="preserve">na czym </w:t>
            </w:r>
            <w:r w:rsidRPr="003C160A">
              <w:rPr>
                <w:rFonts w:cs="Times New Roman"/>
              </w:rPr>
              <w:lastRenderedPageBreak/>
              <w:t>polegała zmiana w</w:t>
            </w:r>
            <w:r w:rsidRPr="009F2480">
              <w:t> </w:t>
            </w:r>
            <w:r w:rsidRPr="003C160A">
              <w:rPr>
                <w:rFonts w:cs="Times New Roman"/>
              </w:rPr>
              <w:t>myśleniu i</w:t>
            </w:r>
            <w:r w:rsidRPr="00040F05">
              <w:t> </w:t>
            </w:r>
            <w:r w:rsidRPr="003C160A">
              <w:rPr>
                <w:rFonts w:cs="Times New Roman"/>
              </w:rPr>
              <w:t>postępowaniu bohatera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wypowiada się na temat motywów ludzkiego postępowania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 w:line="242" w:lineRule="auto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 xml:space="preserve">1.1 1.2 </w:t>
            </w:r>
            <w:r w:rsidRPr="003D5422">
              <w:rPr>
                <w:rFonts w:cs="Times New Roman"/>
              </w:rPr>
              <w:t xml:space="preserve">1.7 </w:t>
            </w:r>
            <w:r>
              <w:rPr>
                <w:rFonts w:cs="Times New Roman"/>
              </w:rPr>
              <w:t>1.8 1.</w:t>
            </w:r>
            <w:r w:rsidRPr="003D5422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1.10 1.11 2.2</w:t>
            </w:r>
          </w:p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>1</w:t>
            </w:r>
            <w:r w:rsidRPr="003D5422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</w:p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>
              <w:rPr>
                <w:rFonts w:cs="Times New Roman"/>
              </w:rPr>
              <w:t>IV. 6. 8.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Znajomość lektur obowiązkowych: Karol Dickens, </w:t>
            </w:r>
            <w:r w:rsidRPr="003D5422">
              <w:rPr>
                <w:rFonts w:cs="Times New Roman"/>
                <w:i/>
              </w:rPr>
              <w:lastRenderedPageBreak/>
              <w:t>Opowieść wigilijna</w:t>
            </w:r>
          </w:p>
        </w:tc>
      </w:tr>
      <w:tr w:rsidR="00DE49CB" w:rsidRPr="003C160A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spacing w:after="0" w:line="255" w:lineRule="atLeast"/>
            </w:pPr>
            <w:r w:rsidRPr="003C160A">
              <w:lastRenderedPageBreak/>
              <w:t>Erich Fromm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i/>
              </w:rPr>
              <w:t>Mieć czy być?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3C160A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czytanie ze zrozumieniem tekstu naukowego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wydobywanie głównej myśli tekstu</w:t>
            </w:r>
          </w:p>
          <w:p w:rsidR="00DE49CB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odtwarzanie przesłanek myślowych</w:t>
            </w:r>
          </w:p>
          <w:p w:rsidR="00DE49CB" w:rsidRPr="003C160A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3C160A">
              <w:t>uogólnianie wniosków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26C3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dostrzega</w:t>
            </w:r>
            <w:r w:rsidRPr="00926C3A">
              <w:rPr>
                <w:rFonts w:cs="Times New Roman"/>
              </w:rPr>
              <w:t xml:space="preserve"> problematykę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rozpoznaje tekst jako filozoficzny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krótko omawia dwie postawy życiowe przedstawione w</w:t>
            </w:r>
            <w:r w:rsidRPr="00040F05">
              <w:t> </w:t>
            </w:r>
            <w:r w:rsidRPr="003C160A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odtwarza poglądy autora na temat sposobu życia człowieka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zna cechy stylu naukowego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wyodrębnia zawartość treściową akapitów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omawia przywołane w</w:t>
            </w:r>
            <w:r w:rsidRPr="009F2480">
              <w:t> </w:t>
            </w:r>
            <w:r w:rsidRPr="003C160A">
              <w:rPr>
                <w:rFonts w:cs="Times New Roman"/>
              </w:rPr>
              <w:t>tekście przykłady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 xml:space="preserve">pisze list zawierający </w:t>
            </w:r>
            <w:r>
              <w:rPr>
                <w:rFonts w:cs="Times New Roman"/>
              </w:rPr>
              <w:t>swoje życiowe</w:t>
            </w:r>
            <w:r w:rsidRPr="003C160A">
              <w:rPr>
                <w:rFonts w:cs="Times New Roman"/>
              </w:rPr>
              <w:t xml:space="preserve"> przekonania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formułuje problematykę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wyjaśnia, dlaczego tekst ma charakter filozoficzny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omawia i ocenia dwie postawy życiowe przedstawione w 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przedstawia swoje poglądy na temat poruszany w</w:t>
            </w:r>
            <w:r w:rsidRPr="009F2480">
              <w:t> </w:t>
            </w:r>
            <w:r w:rsidRPr="003C160A">
              <w:rPr>
                <w:rFonts w:cs="Times New Roman"/>
              </w:rPr>
              <w:t>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na podstawie tekstu omawia cechy stylu naukowego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analizuje budowę akapitów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omawia funkcję przykładów przywołanych w tekście</w:t>
            </w:r>
          </w:p>
          <w:p w:rsidR="00DE49CB" w:rsidRPr="003C160A" w:rsidRDefault="00DE49CB" w:rsidP="00523F69">
            <w:pPr>
              <w:pStyle w:val="Akapitzlist"/>
              <w:numPr>
                <w:ilvl w:val="0"/>
                <w:numId w:val="29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 xml:space="preserve">pisze list prezentujący </w:t>
            </w:r>
            <w:r>
              <w:rPr>
                <w:rFonts w:cs="Times New Roman"/>
              </w:rPr>
              <w:t>własne</w:t>
            </w:r>
            <w:r w:rsidRPr="003C160A">
              <w:rPr>
                <w:rFonts w:cs="Times New Roman"/>
              </w:rPr>
              <w:t xml:space="preserve"> poglądy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Pa1"/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</w:pPr>
            <w:r w:rsidRPr="006F1483"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  <w:t xml:space="preserve">I. 2.1 2.2 2.4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2E3243">
              <w:rPr>
                <w:rFonts w:cs="Times New Roman"/>
              </w:rPr>
              <w:t>II. 2.7</w:t>
            </w:r>
          </w:p>
          <w:p w:rsidR="00DE49CB" w:rsidRPr="006F1483" w:rsidRDefault="00DE49CB" w:rsidP="00523F69">
            <w:pPr>
              <w:pStyle w:val="Pa1"/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</w:pPr>
            <w:r w:rsidRPr="006F1483"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  <w:t xml:space="preserve">III. 1.5 (SP 4–6)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6F1483">
              <w:rPr>
                <w:rFonts w:cs="AgendaPl RegularCondensed"/>
                <w:color w:val="000000"/>
              </w:rPr>
              <w:t>III. 1.1 1.5 1.7</w:t>
            </w:r>
          </w:p>
          <w:p w:rsidR="00DE49CB" w:rsidRDefault="00DE49CB" w:rsidP="00523F69">
            <w:pPr>
              <w:spacing w:after="0" w:line="242" w:lineRule="auto"/>
              <w:rPr>
                <w:rFonts w:cs="Times New Roman"/>
              </w:rPr>
            </w:pPr>
            <w:r>
              <w:rPr>
                <w:rFonts w:cs="Times New Roman"/>
              </w:rPr>
              <w:t>IV. 8.</w:t>
            </w:r>
          </w:p>
          <w:p w:rsidR="00DE49CB" w:rsidRPr="003C160A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B0794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B0794D">
              <w:t xml:space="preserve">Fundacja Arka 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t>plakat promujący bezinteresowne działanie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p</w:t>
            </w:r>
            <w:r w:rsidRPr="00B0794D">
              <w:t>lakat</w:t>
            </w:r>
          </w:p>
          <w:p w:rsidR="00DE49CB" w:rsidRDefault="00DE49CB" w:rsidP="00523F69">
            <w:pPr>
              <w:spacing w:after="0" w:line="255" w:lineRule="atLeast"/>
            </w:pPr>
            <w:r w:rsidRPr="00B0794D">
              <w:t>grafika</w:t>
            </w:r>
          </w:p>
          <w:p w:rsidR="00DE49CB" w:rsidRDefault="00DE49CB" w:rsidP="00523F69">
            <w:pPr>
              <w:spacing w:after="0" w:line="255" w:lineRule="atLeast"/>
            </w:pPr>
            <w:r w:rsidRPr="00B0794D">
              <w:t>nazywanie elementów graficznych plakatu</w:t>
            </w:r>
          </w:p>
          <w:p w:rsidR="00DE49CB" w:rsidRDefault="00DE49CB" w:rsidP="00523F69">
            <w:pPr>
              <w:spacing w:after="0" w:line="255" w:lineRule="atLeast"/>
            </w:pPr>
            <w:r w:rsidRPr="00B0794D">
              <w:t xml:space="preserve">tworzenie </w:t>
            </w:r>
            <w:r w:rsidRPr="00B0794D">
              <w:lastRenderedPageBreak/>
              <w:t>związków wyrazowych</w:t>
            </w:r>
          </w:p>
          <w:p w:rsidR="00DE49CB" w:rsidRPr="00B0794D" w:rsidRDefault="00DE49CB" w:rsidP="00523F69">
            <w:pPr>
              <w:spacing w:after="0" w:line="255" w:lineRule="atLeast"/>
            </w:pPr>
            <w:r w:rsidRPr="00B0794D">
              <w:t>układanie hasła reklamowego</w:t>
            </w:r>
          </w:p>
          <w:p w:rsidR="00DE49CB" w:rsidRPr="00B0794D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</w:pPr>
            <w:r w:rsidRPr="00B0794D">
              <w:t>środki perswazyjne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lastRenderedPageBreak/>
              <w:t>odróżnia plakat od obrazu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wskazuje elementy znaczące na plakacie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analizuje hasła znajdujące się na plakacie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 xml:space="preserve">wypowiada się na temat swoich </w:t>
            </w:r>
            <w:r w:rsidRPr="00B0794D">
              <w:rPr>
                <w:rFonts w:cs="Times New Roman"/>
              </w:rPr>
              <w:lastRenderedPageBreak/>
              <w:t>możliwości pracy jako wolontariusz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0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lastRenderedPageBreak/>
              <w:t>wskazuje główne środki wyrazu plakatu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0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omawia przenośne znaczenie znaków graficznych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0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proponuje własne hasło plakatowe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0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ocenia własne możliwości pracy jako wolontariusz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>I. 2.</w:t>
            </w:r>
            <w:r>
              <w:rPr>
                <w:rFonts w:cs="Times New Roman"/>
              </w:rPr>
              <w:t>3 2.6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1.8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E49CB" w:rsidRPr="00B0794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</w:pPr>
            <w:r w:rsidRPr="00B0794D">
              <w:lastRenderedPageBreak/>
              <w:t>Słowotwórstwo. Rodzina wyrazów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B0794D">
              <w:t>rodzina wyrazów</w:t>
            </w:r>
          </w:p>
          <w:p w:rsidR="00DE49CB" w:rsidRDefault="00DE49CB" w:rsidP="00523F69">
            <w:pPr>
              <w:spacing w:after="0" w:line="255" w:lineRule="atLeast"/>
            </w:pPr>
            <w:r w:rsidRPr="00B0794D">
              <w:t>rdzeń</w:t>
            </w:r>
          </w:p>
          <w:p w:rsidR="00DE49CB" w:rsidRPr="00B0794D" w:rsidRDefault="00DE49CB" w:rsidP="00523F69">
            <w:pPr>
              <w:spacing w:after="0" w:line="255" w:lineRule="atLeast"/>
            </w:pPr>
            <w:r w:rsidRPr="00B0794D">
              <w:t>oboczności w rdzeniu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wie, kiedy wyrazy tworzą rodzinę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tworzy proste rodziny wyrazów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wyjaśnia, co to jest rdzeń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dostrzega oboczności w</w:t>
            </w:r>
            <w:r w:rsidRPr="009F2480">
              <w:t> </w:t>
            </w:r>
            <w:r w:rsidRPr="00B0794D">
              <w:rPr>
                <w:rFonts w:cs="Times New Roman"/>
              </w:rPr>
              <w:t>rdzeniu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wyjaśnia, co to są wyrazy pokrewne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tworzy rozbudowane rodziny wyrazów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 xml:space="preserve">odróżnia rdzeń od </w:t>
            </w:r>
            <w:r>
              <w:rPr>
                <w:rFonts w:cs="Times New Roman"/>
              </w:rPr>
              <w:t>tematu</w:t>
            </w:r>
            <w:r w:rsidRPr="00B0794D">
              <w:rPr>
                <w:rFonts w:cs="Times New Roman"/>
              </w:rPr>
              <w:t xml:space="preserve"> słowotwórcze</w:t>
            </w:r>
            <w:r>
              <w:rPr>
                <w:rFonts w:cs="Times New Roman"/>
              </w:rPr>
              <w:t>go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1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zaznacza oboczności w</w:t>
            </w:r>
            <w:r w:rsidRPr="009F2480">
              <w:t> </w:t>
            </w:r>
            <w:r w:rsidRPr="00B0794D">
              <w:rPr>
                <w:rFonts w:cs="Times New Roman"/>
              </w:rPr>
              <w:t>rdzeniu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II. 1.2 4.1</w:t>
            </w:r>
          </w:p>
          <w:p w:rsidR="00DE49CB" w:rsidRPr="00B0794D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6.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DE49CB" w:rsidRPr="00B0794D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</w:pPr>
            <w:r w:rsidRPr="00B0794D">
              <w:t>Bolesław Leśmian</w:t>
            </w:r>
          </w:p>
          <w:p w:rsidR="00DE49CB" w:rsidRPr="00B0794D" w:rsidRDefault="00DE49CB" w:rsidP="00523F69">
            <w:pPr>
              <w:spacing w:after="0" w:line="255" w:lineRule="atLeast"/>
              <w:rPr>
                <w:i/>
              </w:rPr>
            </w:pPr>
            <w:r w:rsidRPr="00B0794D">
              <w:rPr>
                <w:i/>
              </w:rPr>
              <w:t>Dziewczyna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ballada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fantastyka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symbol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postawa narratora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neologizmy i ich funkcja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wie, że utwór jest balladą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wskazuje eleme</w:t>
            </w:r>
            <w:r>
              <w:rPr>
                <w:rFonts w:cs="Times New Roman"/>
              </w:rPr>
              <w:t>nty realistyczne i fantastyczne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rozpoznaje narratora w</w:t>
            </w:r>
            <w:r w:rsidRPr="009F2480">
              <w:t> </w:t>
            </w:r>
            <w:r>
              <w:rPr>
                <w:rFonts w:cs="Times New Roman"/>
              </w:rPr>
              <w:t>utworze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wskazuje neologizmy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wyjaśni</w:t>
            </w:r>
            <w:r>
              <w:rPr>
                <w:rFonts w:cs="Times New Roman"/>
              </w:rPr>
              <w:t>a, dlaczego utwór jest balladą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określa relacje między elementami r</w:t>
            </w:r>
            <w:r>
              <w:rPr>
                <w:rFonts w:cs="Times New Roman"/>
              </w:rPr>
              <w:t>ealistycznymi i</w:t>
            </w:r>
            <w:r w:rsidRPr="009F2480">
              <w:t> </w:t>
            </w:r>
            <w:r>
              <w:rPr>
                <w:rFonts w:cs="Times New Roman"/>
              </w:rPr>
              <w:t>fantastycznymi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</w:t>
            </w:r>
            <w:r>
              <w:rPr>
                <w:rFonts w:cs="Times New Roman"/>
              </w:rPr>
              <w:t>a postawę narratora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2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omawia funkcję neologizmów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>I. 1.1 1.2 1.4</w:t>
            </w:r>
            <w:r>
              <w:rPr>
                <w:rFonts w:cs="Times New Roman"/>
              </w:rPr>
              <w:t xml:space="preserve"> 1.7 1.8 1.9 1.10 1.11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II. 2.3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wybrane wiersze 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Bolesława Leśmiana</w:t>
            </w:r>
          </w:p>
        </w:tc>
      </w:tr>
      <w:tr w:rsidR="00DE49CB" w:rsidRPr="00B0794D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</w:pPr>
            <w:r w:rsidRPr="00B0794D">
              <w:lastRenderedPageBreak/>
              <w:t>Bolesław Leśmian</w:t>
            </w:r>
          </w:p>
          <w:p w:rsidR="00DE49CB" w:rsidRPr="00B0794D" w:rsidRDefault="00DE49CB" w:rsidP="00523F69">
            <w:pPr>
              <w:spacing w:after="0" w:line="255" w:lineRule="atLeast"/>
              <w:rPr>
                <w:i/>
              </w:rPr>
            </w:pPr>
            <w:r w:rsidRPr="00B0794D">
              <w:rPr>
                <w:i/>
              </w:rPr>
              <w:t>Wczesnym rankiem</w:t>
            </w:r>
          </w:p>
          <w:p w:rsidR="00DE49CB" w:rsidRPr="00B0794D" w:rsidRDefault="00DE49CB" w:rsidP="00523F69">
            <w:pPr>
              <w:spacing w:after="0" w:line="255" w:lineRule="atLeast"/>
              <w:rPr>
                <w:i/>
              </w:rPr>
            </w:pPr>
            <w:r w:rsidRPr="00B0794D">
              <w:rPr>
                <w:i/>
              </w:rPr>
              <w:t>Tęcza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B0794D">
              <w:t>liryka bezpośrednia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B0794D">
              <w:t>poetycki pejzaż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B0794D">
              <w:t>postawa wobec natury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</w:pPr>
            <w:r w:rsidRPr="00B0794D">
              <w:t>obrazy poetyckie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B0794D">
              <w:t>ożywienie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rozpoznaje utwór jako należący do liryki bezpośredniej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wymienia składniki poetyckiego krajobrazu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omawia postawę wobec natury przedstawioną w</w:t>
            </w:r>
            <w:r w:rsidRPr="009F2480">
              <w:t> </w:t>
            </w:r>
            <w:r w:rsidRPr="00B0794D">
              <w:rPr>
                <w:rFonts w:cs="Times New Roman"/>
              </w:rPr>
              <w:t>wierszu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wyodrębnia obrazy poetyckie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rozpoznaje ożywienie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wyjaśnia, dlaczego utwór należy do liryki bezpośredniej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opisuje krajobraz zaprezentowany w wierszu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B0794D">
              <w:rPr>
                <w:rFonts w:cs="Times New Roman"/>
                <w:spacing w:val="-4"/>
              </w:rPr>
              <w:t>ocenia postawy pokazane w</w:t>
            </w:r>
            <w:r w:rsidRPr="009F2480">
              <w:t> </w:t>
            </w:r>
            <w:r w:rsidRPr="00B0794D">
              <w:rPr>
                <w:rFonts w:cs="Times New Roman"/>
                <w:spacing w:val="-4"/>
              </w:rPr>
              <w:t>utworze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omawia zawartość obrazów poetyckich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omawia funkcję ożywienia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I. 1.1 1.4</w:t>
            </w:r>
            <w:r>
              <w:rPr>
                <w:rFonts w:cs="Times New Roman"/>
              </w:rPr>
              <w:t xml:space="preserve"> 1.8 1.9 1.10 1.11</w:t>
            </w:r>
          </w:p>
          <w:p w:rsidR="00DE49CB" w:rsidRPr="00C0653A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2.4</w:t>
            </w:r>
          </w:p>
          <w:p w:rsidR="00DE49CB" w:rsidRDefault="00DE49CB" w:rsidP="00523F69">
            <w:pPr>
              <w:spacing w:before="60"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Znajomość lektur obowiązkowych: 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wybrane wiersze 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Bolesława Leśmiana</w:t>
            </w:r>
          </w:p>
        </w:tc>
      </w:tr>
      <w:tr w:rsidR="00DE49CB" w:rsidRPr="008B3DB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spacing w:after="0" w:line="255" w:lineRule="atLeast"/>
            </w:pPr>
            <w:r w:rsidRPr="00C725B7">
              <w:t>Słowotwórstwo. Zebranie i powtórzenie wiadomości ze słowotwórstwa. Realne i słowotwórcze znaczenie wyrazu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B3DB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t>w</w:t>
            </w:r>
            <w:r w:rsidRPr="008B3DBC">
              <w:t>szystkie terminy  z lekcji o słowotwórstwie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rozpoznaje wyrazy podstawowe i</w:t>
            </w:r>
            <w:r w:rsidRPr="008B3DBC">
              <w:t> </w:t>
            </w:r>
            <w:r w:rsidRPr="008B3DBC">
              <w:rPr>
                <w:rFonts w:cs="Times New Roman"/>
              </w:rPr>
              <w:t>pochodne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 xml:space="preserve">rozpoznaje </w:t>
            </w:r>
            <w:r>
              <w:rPr>
                <w:rFonts w:cs="Times New Roman"/>
              </w:rPr>
              <w:t xml:space="preserve">temat </w:t>
            </w:r>
            <w:r w:rsidRPr="008B3DBC">
              <w:rPr>
                <w:rFonts w:cs="Times New Roman"/>
              </w:rPr>
              <w:t>słowotwórcz</w:t>
            </w:r>
            <w:r>
              <w:rPr>
                <w:rFonts w:cs="Times New Roman"/>
              </w:rPr>
              <w:t>y</w:t>
            </w:r>
            <w:r w:rsidRPr="008B3DBC">
              <w:rPr>
                <w:rFonts w:cs="Times New Roman"/>
              </w:rPr>
              <w:t xml:space="preserve"> i</w:t>
            </w:r>
            <w:r w:rsidRPr="009F2480">
              <w:t> </w:t>
            </w:r>
            <w:r w:rsidRPr="008B3DBC">
              <w:rPr>
                <w:rFonts w:cs="Times New Roman"/>
              </w:rPr>
              <w:t>formant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zna r</w:t>
            </w:r>
            <w:r>
              <w:rPr>
                <w:rFonts w:cs="Times New Roman"/>
              </w:rPr>
              <w:t>ó</w:t>
            </w:r>
            <w:r w:rsidRPr="008B3DBC">
              <w:rPr>
                <w:rFonts w:cs="Times New Roman"/>
              </w:rPr>
              <w:t>żne rodzaje formantów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tworzy proste rodziny wyrazów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rozpoznaje rdzeń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rozpoznaje wyrazy złożone</w:t>
            </w:r>
          </w:p>
          <w:p w:rsidR="00DE49CB" w:rsidRPr="008B3DBC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wskazuje zależności</w:t>
            </w:r>
            <w:r>
              <w:rPr>
                <w:rFonts w:cs="Times New Roman"/>
              </w:rPr>
              <w:t xml:space="preserve"> między wyrazami podstawowymi i </w:t>
            </w:r>
            <w:r w:rsidRPr="008B3DBC">
              <w:rPr>
                <w:rFonts w:cs="Times New Roman"/>
              </w:rPr>
              <w:t>pochodnymi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omawia budowę słowotwórcz</w:t>
            </w:r>
            <w:r>
              <w:rPr>
                <w:rFonts w:cs="Times New Roman"/>
              </w:rPr>
              <w:t>ą</w:t>
            </w:r>
            <w:r w:rsidRPr="008B3DBC">
              <w:rPr>
                <w:rFonts w:cs="Times New Roman"/>
              </w:rPr>
              <w:t xml:space="preserve"> wyrazów pochodnych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nazywa r</w:t>
            </w:r>
            <w:r>
              <w:rPr>
                <w:rFonts w:cs="Times New Roman"/>
              </w:rPr>
              <w:t>ó</w:t>
            </w:r>
            <w:r w:rsidRPr="008B3DBC">
              <w:rPr>
                <w:rFonts w:cs="Times New Roman"/>
              </w:rPr>
              <w:t>żne rodzaje formantów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tworzy przy ich pomocy wyrazy pochodne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tworzy rozbudowane rodziny wyrazów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wyodrębnia rdzeń</w:t>
            </w:r>
          </w:p>
          <w:p w:rsidR="00DE49CB" w:rsidRPr="00B43CF9" w:rsidRDefault="00DE49CB" w:rsidP="00523F69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tworzy złożenia, zestawienia</w:t>
            </w:r>
            <w:r>
              <w:rPr>
                <w:rFonts w:cs="Times New Roman"/>
              </w:rPr>
              <w:t xml:space="preserve"> i </w:t>
            </w:r>
            <w:r w:rsidRPr="008B3DBC">
              <w:rPr>
                <w:rFonts w:cs="Times New Roman"/>
              </w:rPr>
              <w:t>zrosty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II. 1.2 1.3 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>.1</w:t>
            </w:r>
          </w:p>
        </w:tc>
      </w:tr>
      <w:tr w:rsidR="00DE49CB" w:rsidRPr="00B0794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 xml:space="preserve">Aleksander </w:t>
            </w:r>
            <w:proofErr w:type="spellStart"/>
            <w:r w:rsidRPr="00B0794D">
              <w:rPr>
                <w:rFonts w:cstheme="majorHAnsi"/>
              </w:rPr>
              <w:t>Minorski</w:t>
            </w:r>
            <w:proofErr w:type="spellEnd"/>
          </w:p>
          <w:p w:rsidR="00DE49CB" w:rsidRPr="00B0794D" w:rsidRDefault="00DE49CB" w:rsidP="00523F69">
            <w:pPr>
              <w:spacing w:after="0" w:line="255" w:lineRule="atLeast"/>
            </w:pPr>
            <w:r w:rsidRPr="00B0794D">
              <w:rPr>
                <w:rFonts w:cstheme="majorHAnsi"/>
                <w:i/>
              </w:rPr>
              <w:t>Ikar znad Dunajca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B0794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 xml:space="preserve">motyw </w:t>
            </w:r>
            <w:proofErr w:type="spellStart"/>
            <w:r w:rsidRPr="00B0794D">
              <w:rPr>
                <w:rFonts w:cstheme="majorHAnsi"/>
              </w:rPr>
              <w:t>ikaryjski</w:t>
            </w:r>
            <w:proofErr w:type="spellEnd"/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opowieść biograficzna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 xml:space="preserve">porządkowanie </w:t>
            </w:r>
            <w:r w:rsidRPr="00B0794D">
              <w:rPr>
                <w:rFonts w:cstheme="majorHAnsi"/>
              </w:rPr>
              <w:lastRenderedPageBreak/>
              <w:t>elementów świata przedstawionego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nazywanie uczuć i</w:t>
            </w:r>
            <w:r>
              <w:rPr>
                <w:rFonts w:cs="Times New Roman"/>
              </w:rPr>
              <w:t> </w:t>
            </w:r>
            <w:r w:rsidRPr="00B0794D">
              <w:rPr>
                <w:rFonts w:cstheme="majorHAnsi"/>
              </w:rPr>
              <w:t>emocji</w:t>
            </w:r>
          </w:p>
          <w:p w:rsidR="00DE49CB" w:rsidRPr="00B0794D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B0794D">
              <w:rPr>
                <w:rFonts w:cstheme="majorHAnsi"/>
              </w:rPr>
              <w:t>opis przeżyć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lastRenderedPageBreak/>
              <w:t>przypomina postać Ikara z</w:t>
            </w:r>
            <w:r w:rsidRPr="009F2480">
              <w:t> </w:t>
            </w:r>
            <w:r w:rsidRPr="00B0794D">
              <w:rPr>
                <w:rFonts w:cs="Times New Roman"/>
              </w:rPr>
              <w:t xml:space="preserve">mitu 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wie, że tek</w:t>
            </w:r>
            <w:r>
              <w:rPr>
                <w:rFonts w:cs="Times New Roman"/>
              </w:rPr>
              <w:t>st jest opowieścią biograficzną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 xml:space="preserve">porządkuje </w:t>
            </w:r>
            <w:r>
              <w:rPr>
                <w:rFonts w:cs="Times New Roman"/>
              </w:rPr>
              <w:t xml:space="preserve">elementy świata </w:t>
            </w:r>
            <w:r>
              <w:rPr>
                <w:rFonts w:cs="Times New Roman"/>
              </w:rPr>
              <w:lastRenderedPageBreak/>
              <w:t>przedstawionego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nazywa emocje i przeżycia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tworzy opis przeżyć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lastRenderedPageBreak/>
              <w:t xml:space="preserve">wyjaśnia, na czym polega motyw </w:t>
            </w:r>
            <w:proofErr w:type="spellStart"/>
            <w:r w:rsidRPr="00B0794D">
              <w:rPr>
                <w:rFonts w:cs="Times New Roman"/>
              </w:rPr>
              <w:t>ikar</w:t>
            </w:r>
            <w:r>
              <w:rPr>
                <w:rFonts w:cs="Times New Roman"/>
              </w:rPr>
              <w:t>yjski</w:t>
            </w:r>
            <w:proofErr w:type="spellEnd"/>
            <w:r>
              <w:rPr>
                <w:rFonts w:cs="Times New Roman"/>
              </w:rPr>
              <w:t xml:space="preserve"> w kulturze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wyjaśnia, czym ce</w:t>
            </w:r>
            <w:r>
              <w:rPr>
                <w:rFonts w:cs="Times New Roman"/>
              </w:rPr>
              <w:t>chuje się opowieść biograficzna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lastRenderedPageBreak/>
              <w:t>omawia e</w:t>
            </w:r>
            <w:r>
              <w:rPr>
                <w:rFonts w:cs="Times New Roman"/>
              </w:rPr>
              <w:t>lementy świata przedstawionego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>ws</w:t>
            </w:r>
            <w:r>
              <w:rPr>
                <w:rFonts w:cs="Times New Roman"/>
              </w:rPr>
              <w:t>kazuje i omawia źródła emocji i przeżyć</w:t>
            </w:r>
          </w:p>
          <w:p w:rsidR="00DE49CB" w:rsidRPr="00B0794D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B0794D">
              <w:rPr>
                <w:rFonts w:cs="Times New Roman"/>
              </w:rPr>
              <w:t xml:space="preserve">tworzy opis przeżyć, zachowując wszystkie wymogi tej formy wypowiedzi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 xml:space="preserve">1.1 1.7 1.8 1.9 1.10 </w:t>
            </w:r>
            <w:r w:rsidRPr="003D5422">
              <w:rPr>
                <w:rFonts w:cs="Times New Roman"/>
              </w:rPr>
              <w:t>1.11</w:t>
            </w:r>
            <w:r>
              <w:rPr>
                <w:rFonts w:cs="Times New Roman"/>
              </w:rPr>
              <w:t xml:space="preserve">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2.1 (SP 4–6)</w:t>
            </w:r>
          </w:p>
          <w:p w:rsidR="00DE49CB" w:rsidRPr="00B0794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III. 1.2 1.3</w:t>
            </w:r>
          </w:p>
        </w:tc>
      </w:tr>
      <w:tr w:rsidR="00DE49CB" w:rsidRPr="00A52A6F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</w:pPr>
            <w:r w:rsidRPr="00A52A6F">
              <w:lastRenderedPageBreak/>
              <w:t xml:space="preserve">Zróżnicowanie języka. </w:t>
            </w:r>
          </w:p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A52A6F">
              <w:rPr>
                <w:rFonts w:cs="AgendaPl RegularCondensed"/>
              </w:rPr>
              <w:t>Słownictwo ogólnonarodowe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</w:rPr>
            </w:pPr>
            <w:r w:rsidRPr="00A52A6F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</w:pPr>
            <w:r w:rsidRPr="00A52A6F">
              <w:rPr>
                <w:rFonts w:cs="Times New Roman"/>
              </w:rPr>
              <w:t>język ogólnonarodowy, słownictwo ogólne, odmiana mówiona i pisana języka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A52A6F">
              <w:rPr>
                <w:rFonts w:cs="AgendaPl RegularCondensed"/>
              </w:rPr>
              <w:t>wie, że istnieje słownictwo ogólne i słownictwo o ograniczonym zasięgu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A52A6F">
              <w:rPr>
                <w:rFonts w:cs="AgendaPl RegularCondensed"/>
              </w:rPr>
              <w:t>potrafi wyjaśnić, kiedy język nazywamy ogólnonarodowym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zastępuje słownictwo o ograniczonym zasięgu słownictwem ogólnym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odróżnia język ogólnonarodowy od języków regionalnych, środowiskowych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A52A6F">
              <w:rPr>
                <w:rFonts w:cs="Times New Roman"/>
              </w:rPr>
              <w:t>II. 2.1</w:t>
            </w:r>
          </w:p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>
              <w:rPr>
                <w:rFonts w:cs="AgendaPl RegularCondensed"/>
                <w:color w:val="000000"/>
              </w:rPr>
              <w:t>IV. 6.</w:t>
            </w:r>
          </w:p>
        </w:tc>
      </w:tr>
      <w:tr w:rsidR="00DE49CB" w:rsidRPr="008B3DB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theme="majorHAnsi"/>
              </w:rPr>
            </w:pPr>
            <w:r w:rsidRPr="008B3DBC">
              <w:rPr>
                <w:rFonts w:cstheme="majorHAnsi"/>
              </w:rPr>
              <w:t xml:space="preserve">Michał Głowiński, Aleksandra </w:t>
            </w:r>
            <w:proofErr w:type="spellStart"/>
            <w:r w:rsidRPr="008B3DBC">
              <w:rPr>
                <w:rFonts w:cstheme="majorHAnsi"/>
              </w:rPr>
              <w:t>Okopień-Sławińska</w:t>
            </w:r>
            <w:proofErr w:type="spellEnd"/>
            <w:r w:rsidRPr="008B3DBC">
              <w:rPr>
                <w:rFonts w:cstheme="majorHAnsi"/>
              </w:rPr>
              <w:t xml:space="preserve">, 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theme="majorHAnsi"/>
              </w:rPr>
            </w:pPr>
            <w:r w:rsidRPr="008B3DBC">
              <w:rPr>
                <w:rFonts w:cstheme="majorHAnsi"/>
              </w:rPr>
              <w:t xml:space="preserve">Janusz Sławiński 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46D0E">
              <w:rPr>
                <w:rFonts w:cstheme="majorHAnsi"/>
                <w:i/>
              </w:rPr>
              <w:t>Świat przedstawiony utworu literackiego wobec rzeczywistości</w:t>
            </w:r>
            <w:r w:rsidRPr="008B3DBC">
              <w:rPr>
                <w:rFonts w:cstheme="majorHAnsi"/>
              </w:rPr>
              <w:t>(fragment)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B3DB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konwencja literacka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  <w:spacing w:val="-6"/>
              </w:rPr>
            </w:pPr>
            <w:r w:rsidRPr="008B3DBC">
              <w:rPr>
                <w:rFonts w:cstheme="majorHAnsi"/>
                <w:spacing w:val="-6"/>
              </w:rPr>
              <w:t>konwencja realistyczna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  <w:spacing w:val="-6"/>
              </w:rPr>
            </w:pPr>
            <w:r w:rsidRPr="008B3DBC">
              <w:rPr>
                <w:rFonts w:cstheme="majorHAnsi"/>
                <w:spacing w:val="-6"/>
              </w:rPr>
              <w:t>konwencja fantastyczna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groteska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absurd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elementy świata przedstawionego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dostrzega</w:t>
            </w:r>
            <w:r w:rsidRPr="00926C3A">
              <w:rPr>
                <w:rFonts w:cs="Times New Roman"/>
              </w:rPr>
              <w:t xml:space="preserve"> problematykę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 w:rsidRPr="003C160A">
              <w:rPr>
                <w:rFonts w:cs="Times New Roman"/>
              </w:rPr>
              <w:t>wyodrębnia zawartość treściową akapitów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odróżnia realizm od fantastyki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wie, na czym polega groteska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wie, na czym polega absurd</w:t>
            </w:r>
          </w:p>
          <w:p w:rsidR="00DE49CB" w:rsidRPr="00C522F0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wymienia elementy świata przedstawionego w utworach literackich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26C3A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formułuje</w:t>
            </w:r>
            <w:r w:rsidRPr="00926C3A">
              <w:rPr>
                <w:rFonts w:cs="Times New Roman"/>
              </w:rPr>
              <w:t xml:space="preserve"> problematykę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analizuje budowę</w:t>
            </w:r>
            <w:r w:rsidRPr="003C160A">
              <w:rPr>
                <w:rFonts w:cs="Times New Roman"/>
              </w:rPr>
              <w:t xml:space="preserve"> akapitów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wyjaśnia, na czym polega realistyczne, a</w:t>
            </w:r>
            <w:r>
              <w:rPr>
                <w:rFonts w:cs="Times New Roman"/>
              </w:rPr>
              <w:t> </w:t>
            </w:r>
            <w:r w:rsidRPr="008B3DBC">
              <w:rPr>
                <w:rFonts w:cs="Times New Roman"/>
              </w:rPr>
              <w:t>na czym fantastyczne obrazowanie świata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wyjaśnia, czym jest groteska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 funkcje absurdu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5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charakteryzuje elementy świata przedstawionego  w</w:t>
            </w:r>
            <w:r w:rsidRPr="009F2480">
              <w:t> </w:t>
            </w:r>
            <w:r w:rsidRPr="008B3DBC">
              <w:rPr>
                <w:rFonts w:cs="Times New Roman"/>
              </w:rPr>
              <w:t xml:space="preserve">utworach literackich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A7053" w:rsidRDefault="00DE49CB" w:rsidP="00523F69">
            <w:pPr>
              <w:pStyle w:val="Pa1"/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</w:pPr>
            <w:r w:rsidRPr="009A7053"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  <w:t xml:space="preserve">I. 2.1 2.2 2.4 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065421">
              <w:rPr>
                <w:rFonts w:cs="AgendaPl RegularCondensed"/>
                <w:color w:val="000000"/>
              </w:rPr>
              <w:t>II. 2.7</w:t>
            </w:r>
          </w:p>
        </w:tc>
      </w:tr>
      <w:tr w:rsidR="00DE49CB" w:rsidRPr="00A52A6F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</w:pPr>
            <w:r w:rsidRPr="00A52A6F">
              <w:lastRenderedPageBreak/>
              <w:t xml:space="preserve">Zróżnicowanie języka </w:t>
            </w:r>
          </w:p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theme="majorHAnsi"/>
              </w:rPr>
            </w:pPr>
            <w:r w:rsidRPr="00A52A6F">
              <w:rPr>
                <w:rFonts w:cstheme="majorHAnsi"/>
              </w:rPr>
              <w:t>Słownictwo o ograniczonym zasięgu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A52A6F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A52A6F">
              <w:rPr>
                <w:rFonts w:cs="AgendaPl RegularCondensed"/>
              </w:rPr>
              <w:t>słownictwo o ograniczonym zasięgu, archaizmy, terminy naukowe, odmiany środowiskowe języka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rozpoznaje słownictwo o ograniczonym zasięgu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wskazuje archaizmy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wskazuje terminy naukowe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wie, co to jest socjolekt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rozpoznaje słownictwo o ograniczonym    zasięgu, klasyfikuje je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wskazuje rodzaje archaizmów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przyporządkowuje terminy naukowe odpowiedniej dyscyplinie wiedzy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- wyjaśnia, co to jest socjolekt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A52A6F" w:rsidRDefault="00DE49CB" w:rsidP="00523F69">
            <w:pPr>
              <w:pStyle w:val="Pa1"/>
              <w:rPr>
                <w:rFonts w:asciiTheme="minorHAnsi" w:hAnsiTheme="minorHAnsi" w:cs="AgendaPl RegularCondensed"/>
                <w:sz w:val="22"/>
                <w:szCs w:val="22"/>
              </w:rPr>
            </w:pPr>
            <w:r w:rsidRPr="00A52A6F">
              <w:rPr>
                <w:rFonts w:asciiTheme="minorHAnsi" w:hAnsiTheme="minorHAnsi" w:cs="Times New Roman"/>
                <w:sz w:val="22"/>
                <w:szCs w:val="22"/>
              </w:rPr>
              <w:t>II. 2.1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2.5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DE49CB" w:rsidRPr="008B3DBC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8B3DBC" w:rsidRDefault="00DE49CB" w:rsidP="00523F69">
            <w:pPr>
              <w:spacing w:after="0" w:line="255" w:lineRule="atLeast"/>
            </w:pPr>
            <w:r w:rsidRPr="008B3DBC">
              <w:t>Kazimierz Wierzyński</w:t>
            </w:r>
          </w:p>
          <w:p w:rsidR="00DE49CB" w:rsidRPr="008B3DBC" w:rsidRDefault="00DE49CB" w:rsidP="00523F69">
            <w:pPr>
              <w:spacing w:after="0" w:line="255" w:lineRule="atLeast"/>
              <w:rPr>
                <w:i/>
              </w:rPr>
            </w:pPr>
            <w:r w:rsidRPr="008B3DBC">
              <w:rPr>
                <w:i/>
              </w:rPr>
              <w:t>Zielono mam w głowie</w:t>
            </w:r>
          </w:p>
          <w:p w:rsidR="00DE49CB" w:rsidRPr="008B3DBC" w:rsidRDefault="00DE49CB" w:rsidP="00523F69">
            <w:pPr>
              <w:spacing w:after="0" w:line="255" w:lineRule="atLeast"/>
              <w:rPr>
                <w:i/>
              </w:rPr>
            </w:pPr>
            <w:r w:rsidRPr="008B3DBC">
              <w:rPr>
                <w:i/>
              </w:rPr>
              <w:t>Na łące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8B3DB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optymizm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przerzutnia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liryka bezpośrednia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  <w:spacing w:val="-4"/>
              </w:rPr>
            </w:pPr>
            <w:r w:rsidRPr="008B3DBC">
              <w:rPr>
                <w:rFonts w:cstheme="majorHAnsi"/>
                <w:spacing w:val="-4"/>
              </w:rPr>
              <w:t>znaczenia metaforyczne</w:t>
            </w:r>
          </w:p>
          <w:p w:rsidR="00DE49CB" w:rsidRPr="008B3DBC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8B3DBC">
              <w:rPr>
                <w:rFonts w:cstheme="majorHAnsi"/>
              </w:rPr>
              <w:t>postawa życiowa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odczytuje główną myśl wiersza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rozpoznaje przerzutnię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rozpoznaje lirykę bezpośrednią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wskazuje frag</w:t>
            </w:r>
            <w:r>
              <w:rPr>
                <w:rFonts w:cs="Times New Roman"/>
              </w:rPr>
              <w:t>menty o znaczeniu metaforycznym</w:t>
            </w:r>
          </w:p>
          <w:p w:rsidR="00DE49CB" w:rsidRPr="00C522F0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wie, o jakiej pos</w:t>
            </w:r>
            <w:r>
              <w:rPr>
                <w:rFonts w:cs="Times New Roman"/>
              </w:rPr>
              <w:t>tawie życiowej jest mowa w</w:t>
            </w:r>
            <w:r w:rsidRPr="009F2480">
              <w:t> </w:t>
            </w:r>
            <w:r w:rsidRPr="00C522F0">
              <w:rPr>
                <w:rFonts w:cs="Times New Roman"/>
              </w:rPr>
              <w:t>wierszu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formułuje przesłanie wiersza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określa funkcję przerzutni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charakteryzuje osobę mówiącą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 znaczenia metaforyczne</w:t>
            </w:r>
          </w:p>
          <w:p w:rsidR="00DE49CB" w:rsidRPr="008B3DBC" w:rsidRDefault="00DE49CB" w:rsidP="00523F69">
            <w:pPr>
              <w:pStyle w:val="Akapitzlist"/>
              <w:numPr>
                <w:ilvl w:val="0"/>
                <w:numId w:val="36"/>
              </w:numPr>
              <w:spacing w:after="0" w:line="255" w:lineRule="atLeast"/>
              <w:rPr>
                <w:rFonts w:cs="Times New Roman"/>
              </w:rPr>
            </w:pPr>
            <w:r w:rsidRPr="008B3DBC">
              <w:rPr>
                <w:rFonts w:cs="Times New Roman"/>
              </w:rPr>
              <w:t>wypowiada się na temat postawy życiowej, o</w:t>
            </w:r>
            <w:r w:rsidRPr="008B3DBC">
              <w:t> </w:t>
            </w:r>
            <w:r w:rsidRPr="008B3DBC">
              <w:rPr>
                <w:rFonts w:cs="Times New Roman"/>
              </w:rPr>
              <w:t>której jest mowa w</w:t>
            </w:r>
            <w:r>
              <w:rPr>
                <w:rFonts w:cs="Times New Roman"/>
              </w:rPr>
              <w:t> </w:t>
            </w:r>
            <w:r w:rsidRPr="008B3DBC">
              <w:rPr>
                <w:rFonts w:cs="Times New Roman"/>
              </w:rPr>
              <w:t>wierszu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8B3DBC">
              <w:rPr>
                <w:rFonts w:cs="Times New Roman"/>
              </w:rPr>
              <w:t>I. 1.1 1.4 1.7 1.8 1.9 1.10 1.11</w:t>
            </w:r>
          </w:p>
          <w:p w:rsidR="00DE49CB" w:rsidRPr="0023132B" w:rsidRDefault="00DE49CB" w:rsidP="00523F69">
            <w:pPr>
              <w:spacing w:after="0"/>
              <w:rPr>
                <w:rFonts w:cs="Times New Roman"/>
              </w:rPr>
            </w:pPr>
            <w:r w:rsidRPr="0023132B">
              <w:rPr>
                <w:rFonts w:cs="Times New Roman"/>
              </w:rPr>
              <w:t>IV. 6. 8.</w:t>
            </w:r>
          </w:p>
          <w:p w:rsidR="00DE49CB" w:rsidRPr="008B3D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8B3DBC">
              <w:rPr>
                <w:rFonts w:cs="Times New Roman"/>
              </w:rPr>
              <w:t>Znajomość lektur obowiązkowych: wybrane wiersze Kazimierza Wierzyńskiego</w:t>
            </w:r>
          </w:p>
        </w:tc>
      </w:tr>
      <w:tr w:rsidR="00DE49CB" w:rsidRPr="00F421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 xml:space="preserve">Małgorzata Baranowska </w:t>
            </w:r>
          </w:p>
          <w:p w:rsidR="00DE49CB" w:rsidRPr="00F42187" w:rsidRDefault="00DE49CB" w:rsidP="00523F69">
            <w:pPr>
              <w:spacing w:after="0" w:line="255" w:lineRule="atLeast"/>
            </w:pPr>
            <w:r w:rsidRPr="00F42187">
              <w:rPr>
                <w:rFonts w:cstheme="majorHAnsi"/>
                <w:i/>
              </w:rPr>
              <w:t xml:space="preserve">Szczęście codzienne </w:t>
            </w:r>
            <w:r w:rsidRPr="00F42187">
              <w:rPr>
                <w:rFonts w:cstheme="majorHAnsi"/>
              </w:rPr>
              <w:t xml:space="preserve">(fragment </w:t>
            </w:r>
            <w:r w:rsidRPr="00F42187">
              <w:rPr>
                <w:rFonts w:cstheme="majorHAnsi"/>
                <w:i/>
              </w:rPr>
              <w:t>Tylko się rozejrzeć</w:t>
            </w:r>
            <w:r w:rsidRPr="00F42187">
              <w:rPr>
                <w:rFonts w:cstheme="majorHAnsi"/>
              </w:rPr>
              <w:t>)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lastRenderedPageBreak/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źródła szczęścia</w:t>
            </w:r>
          </w:p>
          <w:p w:rsidR="00DE49CB" w:rsidRPr="00F42187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polemika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</w:rPr>
            </w:pPr>
            <w:r w:rsidRPr="00F42187">
              <w:rPr>
                <w:rFonts w:cstheme="majorHAnsi"/>
                <w:spacing w:val="-4"/>
              </w:rPr>
              <w:t xml:space="preserve">uzasadnianie poglądów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czyta tekst ze zrozumieniem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 xml:space="preserve">wskazuje fragmenty prezentujące poglądy autora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odtwarza informacje na temat źródeł szczęścia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 xml:space="preserve">odtwarza własnymi słowami </w:t>
            </w:r>
            <w:r w:rsidRPr="00F42187">
              <w:rPr>
                <w:rFonts w:cs="Times New Roman"/>
              </w:rPr>
              <w:lastRenderedPageBreak/>
              <w:t>przywołane w</w:t>
            </w:r>
            <w:r w:rsidRPr="009F2480">
              <w:t> </w:t>
            </w:r>
            <w:r w:rsidRPr="00F42187">
              <w:rPr>
                <w:rFonts w:cs="Times New Roman"/>
              </w:rPr>
              <w:t>tekście przykłady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odtwarza tok myślenia autorki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analizuj</w:t>
            </w:r>
            <w:r>
              <w:rPr>
                <w:rFonts w:cs="Times New Roman"/>
              </w:rPr>
              <w:t>e zawartość treściową akapitów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formułuje problematykę tekstu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ustos</w:t>
            </w:r>
            <w:r>
              <w:rPr>
                <w:rFonts w:cs="Times New Roman"/>
              </w:rPr>
              <w:t>unkowuje się do poglądów autora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wypowiada się na temat źródeł szczęścia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omawia funkcję przykładów przywołanych w</w:t>
            </w:r>
            <w:r w:rsidRPr="00F42187">
              <w:t> </w:t>
            </w:r>
            <w:r w:rsidRPr="00F42187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ustosunkowuje się do wywodu autorki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lastRenderedPageBreak/>
              <w:t xml:space="preserve">analizuje budowę akapitów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I. 1.7 2.1 2.2 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1.1 </w:t>
            </w:r>
            <w:r>
              <w:rPr>
                <w:rFonts w:cs="Times New Roman"/>
              </w:rPr>
              <w:t xml:space="preserve">1.5 </w:t>
            </w:r>
            <w:r w:rsidRPr="003D5422">
              <w:rPr>
                <w:rFonts w:cs="Times New Roman"/>
              </w:rPr>
              <w:t>1.6</w:t>
            </w:r>
            <w:r>
              <w:rPr>
                <w:rFonts w:cs="Times New Roman"/>
              </w:rPr>
              <w:t xml:space="preserve"> 1.7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IV. 8. </w:t>
            </w:r>
          </w:p>
        </w:tc>
      </w:tr>
      <w:tr w:rsidR="00DE49CB" w:rsidRPr="00A52A6F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spacing w:after="0" w:line="255" w:lineRule="atLeast"/>
            </w:pPr>
            <w:r w:rsidRPr="00A52A6F">
              <w:lastRenderedPageBreak/>
              <w:t>Zróżnicowanie języka.</w:t>
            </w:r>
          </w:p>
          <w:p w:rsidR="00DE49CB" w:rsidRPr="00A52A6F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A52A6F">
              <w:rPr>
                <w:rFonts w:cs="Times New Roman"/>
              </w:rPr>
              <w:t>Sposoby wzbogacania słownictwa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A52A6F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pStyle w:val="Nagwek"/>
              <w:tabs>
                <w:tab w:val="clear" w:pos="4536"/>
                <w:tab w:val="clear" w:pos="9072"/>
              </w:tabs>
              <w:spacing w:line="255" w:lineRule="atLeast"/>
              <w:rPr>
                <w:rFonts w:cstheme="majorHAnsi"/>
              </w:rPr>
            </w:pPr>
            <w:r w:rsidRPr="00A52A6F">
              <w:rPr>
                <w:rFonts w:cs="Times New Roman"/>
              </w:rPr>
              <w:t>sposoby wzbogacania słownictwa, innowacje językowe, nadawanie nowych znaczeń, neologizmy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zna różne sposoby wzbogacenia słownictwa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wymienia powody powstawania neologizmów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rozpoznaje neologizmy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zna kilka wyrazów, którym nadane zostały nowe znaczenia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stosuje w swoich wypowiedziach bogate, różnorodne słownictwa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podaje przykłady sytuacji, w których posługujemy się neologizmami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wyjaśnia znaczenia neologizmów</w:t>
            </w:r>
          </w:p>
          <w:p w:rsidR="00DE49CB" w:rsidRPr="00A52A6F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A52A6F">
              <w:rPr>
                <w:rFonts w:cs="Times New Roman"/>
              </w:rPr>
              <w:t>podaje przykłady wyrazów, którym nadane zostały nowe znaczenia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A52A6F" w:rsidRDefault="00DE49CB" w:rsidP="00523F69">
            <w:pPr>
              <w:spacing w:after="0"/>
              <w:rPr>
                <w:rFonts w:cs="Times New Roman"/>
              </w:rPr>
            </w:pPr>
            <w:r w:rsidRPr="00A52A6F">
              <w:rPr>
                <w:rFonts w:cs="Times New Roman"/>
              </w:rPr>
              <w:t>II. 2.3</w:t>
            </w:r>
          </w:p>
        </w:tc>
      </w:tr>
      <w:tr w:rsidR="00DE49CB" w:rsidRPr="00F421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 xml:space="preserve">Richard </w:t>
            </w:r>
            <w:proofErr w:type="spellStart"/>
            <w:r w:rsidRPr="00F42187">
              <w:rPr>
                <w:rFonts w:cstheme="majorHAnsi"/>
              </w:rPr>
              <w:t>Carlson</w:t>
            </w:r>
            <w:proofErr w:type="spellEnd"/>
          </w:p>
          <w:p w:rsidR="00DE49CB" w:rsidRDefault="00DE49CB" w:rsidP="00523F69">
            <w:pPr>
              <w:spacing w:after="0" w:line="255" w:lineRule="atLeast"/>
              <w:rPr>
                <w:rFonts w:cstheme="majorHAnsi"/>
                <w:i/>
              </w:rPr>
            </w:pPr>
            <w:r w:rsidRPr="00F42187">
              <w:rPr>
                <w:rFonts w:cstheme="majorHAnsi"/>
                <w:i/>
              </w:rPr>
              <w:t>Nie zadręczaj się drobiazgami, nastolatku</w:t>
            </w:r>
          </w:p>
          <w:p w:rsidR="00DE49CB" w:rsidRPr="00F42187" w:rsidRDefault="00DE49CB" w:rsidP="00523F69">
            <w:pPr>
              <w:spacing w:after="0" w:line="255" w:lineRule="atLeast"/>
            </w:pPr>
            <w:r w:rsidRPr="00F42187">
              <w:rPr>
                <w:rFonts w:cstheme="majorHAnsi"/>
              </w:rPr>
              <w:t xml:space="preserve">(fragment </w:t>
            </w:r>
            <w:r w:rsidRPr="00F42187">
              <w:rPr>
                <w:rFonts w:cstheme="majorHAnsi"/>
                <w:i/>
              </w:rPr>
              <w:t>Ciesz się, że jesteś nastolatkiem</w:t>
            </w:r>
            <w:r w:rsidRPr="00F42187">
              <w:rPr>
                <w:rFonts w:cstheme="majorHAnsi"/>
              </w:rPr>
              <w:t>)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afirmacja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postawa życiowa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odczytywanie intencji tekstu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styl potoczny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theme="majorHAnsi"/>
              </w:rPr>
              <w:t>życiowe rady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czyta tekst ze zrozumieniem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rozpoznaje intencje tekstu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wskazuje fragm</w:t>
            </w:r>
            <w:r>
              <w:rPr>
                <w:rFonts w:cs="Times New Roman"/>
              </w:rPr>
              <w:t>enty omawiające postawę życiową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rozpoznaje styl potoczny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odtwarza życiowe rady zawarte w</w:t>
            </w:r>
            <w:r>
              <w:rPr>
                <w:rFonts w:cs="Times New Roman"/>
              </w:rPr>
              <w:t> </w:t>
            </w:r>
            <w:r w:rsidRPr="00F42187">
              <w:rPr>
                <w:rFonts w:cs="Times New Roman"/>
              </w:rPr>
              <w:t>tekście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omawia treści z</w:t>
            </w:r>
            <w:r>
              <w:rPr>
                <w:rFonts w:cs="Times New Roman"/>
              </w:rPr>
              <w:t>awarte w</w:t>
            </w:r>
            <w:r w:rsidRPr="009F2480">
              <w:t> </w:t>
            </w:r>
            <w:r>
              <w:rPr>
                <w:rFonts w:cs="Times New Roman"/>
              </w:rPr>
              <w:t>tekście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formułuje intencje tekstu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omawia fragm</w:t>
            </w:r>
            <w:r>
              <w:rPr>
                <w:rFonts w:cs="Times New Roman"/>
              </w:rPr>
              <w:t>enty omawiające postawę życiową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omawia skutk</w:t>
            </w:r>
            <w:r>
              <w:rPr>
                <w:rFonts w:cs="Times New Roman"/>
              </w:rPr>
              <w:t>i zastosowania stylu potocznego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 xml:space="preserve">formułuje życiowe rady </w:t>
            </w:r>
            <w:proofErr w:type="spellStart"/>
            <w:r w:rsidRPr="00F42187">
              <w:rPr>
                <w:rFonts w:cs="Times New Roman"/>
              </w:rPr>
              <w:t>uzupełniająceprzesłanie</w:t>
            </w:r>
            <w:proofErr w:type="spellEnd"/>
            <w:r w:rsidRPr="00F42187">
              <w:rPr>
                <w:rFonts w:cs="Times New Roman"/>
              </w:rPr>
              <w:t xml:space="preserve"> tekstu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I. 1.7 </w:t>
            </w:r>
            <w:r>
              <w:rPr>
                <w:rFonts w:cs="Times New Roman"/>
              </w:rPr>
              <w:t>2.1 2.2 2.4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II. 2.7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1.1 1.5 1.6 1.7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IV. 8. </w:t>
            </w:r>
          </w:p>
        </w:tc>
      </w:tr>
      <w:tr w:rsidR="00DE49CB" w:rsidRPr="00EE2C85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</w:pPr>
            <w:r w:rsidRPr="00EE2C85">
              <w:lastRenderedPageBreak/>
              <w:t>Zróżnicowanie języka. Homonimy</w:t>
            </w:r>
          </w:p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EE2C85">
              <w:rPr>
                <w:rFonts w:cs="Times New Roman"/>
              </w:rPr>
              <w:t>omonimy,</w:t>
            </w:r>
          </w:p>
          <w:p w:rsidR="00DE49CB" w:rsidRPr="00EE2C85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rozpoznawanie znaczeń homonimów</w:t>
            </w:r>
          </w:p>
          <w:p w:rsidR="00DE49CB" w:rsidRPr="00EE2C85" w:rsidRDefault="00DE49CB" w:rsidP="00523F69">
            <w:pPr>
              <w:spacing w:after="0" w:line="255" w:lineRule="atLeast"/>
            </w:pPr>
            <w:r w:rsidRPr="00EE2C85">
              <w:rPr>
                <w:rFonts w:cs="Times New Roman"/>
              </w:rPr>
              <w:t>homofony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wie, co to są homonimy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podaje kilka przykładów homonimów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wyjaśnia znaczenia homonimów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odróżnia homonimy od homofonów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wyjaśnia zjawisko homonimii,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podaje różnorodne przykłady homonimów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łączy znaczenia homonimów z kontekstem wypowiedzi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8"/>
              </w:num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podaje przykłady homofonów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/>
              <w:rPr>
                <w:rFonts w:cs="Times New Roman"/>
              </w:rPr>
            </w:pPr>
            <w:r w:rsidRPr="00EE2C85">
              <w:rPr>
                <w:rFonts w:cs="Times New Roman"/>
              </w:rPr>
              <w:t>II. 2.4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DE49CB" w:rsidRPr="00F421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</w:pPr>
            <w:r w:rsidRPr="00F42187">
              <w:t>Jan Lechoń</w:t>
            </w:r>
          </w:p>
          <w:p w:rsidR="00DE49CB" w:rsidRPr="00F42187" w:rsidRDefault="00DE49CB" w:rsidP="00523F69">
            <w:pPr>
              <w:spacing w:after="0" w:line="255" w:lineRule="atLeast"/>
              <w:rPr>
                <w:i/>
              </w:rPr>
            </w:pPr>
            <w:r w:rsidRPr="00F42187">
              <w:rPr>
                <w:i/>
              </w:rPr>
              <w:t>Czerwone wino</w:t>
            </w:r>
          </w:p>
          <w:p w:rsidR="00DE49CB" w:rsidRPr="00F42187" w:rsidRDefault="00DE49CB" w:rsidP="00523F69">
            <w:pPr>
              <w:spacing w:after="0" w:line="255" w:lineRule="atLeast"/>
            </w:pPr>
            <w:r w:rsidRPr="00F42187">
              <w:rPr>
                <w:i/>
              </w:rPr>
              <w:t>Do malarza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symbolika pór roku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opis krajobrazu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osoba mówiąca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poetyckie refleksje o</w:t>
            </w:r>
            <w:r>
              <w:rPr>
                <w:rFonts w:cs="Times New Roman"/>
              </w:rPr>
              <w:t> </w:t>
            </w:r>
            <w:r w:rsidRPr="00F42187">
              <w:rPr>
                <w:rFonts w:cstheme="majorHAnsi"/>
              </w:rPr>
              <w:t>życiu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wyjaśni</w:t>
            </w:r>
            <w:r>
              <w:rPr>
                <w:rFonts w:cs="Times New Roman"/>
              </w:rPr>
              <w:t>a symbolikę wybranej pory roku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wskazuje osobę mówiącą w</w:t>
            </w:r>
            <w:r>
              <w:rPr>
                <w:rFonts w:cs="Times New Roman"/>
              </w:rPr>
              <w:t> wierszu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 xml:space="preserve">wyjaśnia, czego dotyczą refleksje zawarte w </w:t>
            </w:r>
            <w:r>
              <w:rPr>
                <w:rFonts w:cs="Times New Roman"/>
              </w:rPr>
              <w:t>utworze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 symbolikę pór roku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charakteryzuje osobę mówiącą w</w:t>
            </w:r>
            <w:r>
              <w:rPr>
                <w:rFonts w:cs="Times New Roman"/>
              </w:rPr>
              <w:t> wierszu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ustosunkowu</w:t>
            </w:r>
            <w:r>
              <w:rPr>
                <w:rFonts w:cs="Times New Roman"/>
              </w:rPr>
              <w:t>je się do refleksji zawartych w</w:t>
            </w:r>
            <w:r w:rsidRPr="009F2480">
              <w:t> </w:t>
            </w:r>
            <w:r>
              <w:rPr>
                <w:rFonts w:cs="Times New Roman"/>
              </w:rPr>
              <w:t>utworze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>I.1.1 1.4 1.7</w:t>
            </w:r>
            <w:r>
              <w:rPr>
                <w:rFonts w:cs="Times New Roman"/>
              </w:rPr>
              <w:t xml:space="preserve"> 1.8 1.9 1.10 1.11</w:t>
            </w:r>
          </w:p>
          <w:p w:rsidR="00DE49CB" w:rsidRPr="00F42187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Znajomość lektur obowiązkowych</w:t>
            </w:r>
            <w:r>
              <w:rPr>
                <w:rFonts w:cs="Times New Roman"/>
              </w:rPr>
              <w:t>: wybrane wiersze Jana Lechonia</w:t>
            </w:r>
          </w:p>
        </w:tc>
      </w:tr>
      <w:tr w:rsidR="00DE49CB" w:rsidRPr="00EE2C8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</w:pPr>
            <w:r w:rsidRPr="00EE2C85">
              <w:t>Zróżnicowanie języka. Skrótowce i skróty</w:t>
            </w:r>
          </w:p>
          <w:p w:rsidR="00DE49CB" w:rsidRPr="00EE2C85" w:rsidRDefault="00DE49CB" w:rsidP="00523F69">
            <w:pPr>
              <w:spacing w:after="0" w:line="255" w:lineRule="atLeast"/>
              <w:rPr>
                <w:spacing w:val="-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EE2C8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skrótowce i skróty,</w:t>
            </w:r>
          </w:p>
          <w:p w:rsidR="00DE49CB" w:rsidRPr="00EE2C85" w:rsidRDefault="00DE49CB" w:rsidP="00523F69">
            <w:pPr>
              <w:spacing w:after="0"/>
              <w:rPr>
                <w:rFonts w:cs="Times New Roman"/>
              </w:rPr>
            </w:pPr>
            <w:r w:rsidRPr="00EE2C85">
              <w:rPr>
                <w:rFonts w:cs="Times New Roman"/>
              </w:rPr>
              <w:t xml:space="preserve">skrótowiec, głoskowiec, literowiec, sylabowiec, skrótowiec mieszany, </w:t>
            </w:r>
          </w:p>
          <w:p w:rsidR="00DE49CB" w:rsidRPr="0007481E" w:rsidRDefault="00DE49CB" w:rsidP="00523F69">
            <w:p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pisownia skrótów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wyjaśnia, co to są skrótowce</w:t>
            </w:r>
            <w:r>
              <w:rPr>
                <w:rFonts w:cs="Times New Roman"/>
              </w:rPr>
              <w:t xml:space="preserve"> i skróty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podaje znaczenia prostych skrótowców</w:t>
            </w:r>
          </w:p>
          <w:p w:rsidR="00DE49CB" w:rsidRPr="00C0653A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zapisuje poprawnie skrótowce</w:t>
            </w:r>
            <w:r>
              <w:rPr>
                <w:rFonts w:cs="Times New Roman"/>
              </w:rPr>
              <w:t xml:space="preserve"> i skróty</w:t>
            </w: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rozpoznaje różne rodzaje skrótowców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podaje znaczenia skrótowców</w:t>
            </w:r>
          </w:p>
          <w:p w:rsidR="00DE49CB" w:rsidRPr="00C0653A" w:rsidRDefault="00DE49CB" w:rsidP="00523F69">
            <w:pPr>
              <w:pStyle w:val="Akapitzlist"/>
              <w:numPr>
                <w:ilvl w:val="0"/>
                <w:numId w:val="33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stosuje poprawne formy skrótowców</w:t>
            </w:r>
            <w:r>
              <w:rPr>
                <w:rFonts w:cs="Times New Roman"/>
              </w:rPr>
              <w:t xml:space="preserve"> i skrótów</w:t>
            </w: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  <w:p w:rsidR="00DE49CB" w:rsidRPr="00EE2C85" w:rsidRDefault="00DE49CB" w:rsidP="00523F69">
            <w:pPr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/>
              <w:rPr>
                <w:rFonts w:cs="Times New Roman"/>
              </w:rPr>
            </w:pPr>
            <w:r w:rsidRPr="00EE2C85">
              <w:rPr>
                <w:rFonts w:cs="Times New Roman"/>
              </w:rPr>
              <w:t>II. 2.1</w:t>
            </w:r>
          </w:p>
        </w:tc>
      </w:tr>
      <w:tr w:rsidR="00DE49CB" w:rsidRPr="00F42187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</w:pPr>
            <w:r w:rsidRPr="00F42187">
              <w:rPr>
                <w:rFonts w:cstheme="majorHAnsi"/>
              </w:rPr>
              <w:lastRenderedPageBreak/>
              <w:t xml:space="preserve">Jan Kasprowicz </w:t>
            </w:r>
            <w:r w:rsidRPr="00F42187">
              <w:rPr>
                <w:rFonts w:cstheme="majorHAnsi"/>
                <w:i/>
              </w:rPr>
              <w:t>Krzak dzikiej róży w</w:t>
            </w:r>
            <w:r w:rsidRPr="00F42187">
              <w:t> </w:t>
            </w:r>
            <w:r w:rsidRPr="00F42187">
              <w:rPr>
                <w:rFonts w:cstheme="majorHAnsi"/>
                <w:i/>
              </w:rPr>
              <w:t>Ciemnych Smreczynach</w:t>
            </w:r>
          </w:p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 xml:space="preserve">epitet złożony 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opis impresyjny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obraz poetycki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symbol</w:t>
            </w:r>
          </w:p>
          <w:p w:rsidR="00DE49CB" w:rsidRPr="00F42187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F42187">
              <w:rPr>
                <w:rFonts w:cstheme="majorHAnsi"/>
              </w:rPr>
              <w:t>sonet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tytułuje obrazy poetyckie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wymienia elementy symboliczne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wskazuje epitety złożone</w:t>
            </w:r>
          </w:p>
          <w:p w:rsidR="00DE49CB" w:rsidRPr="009F2480" w:rsidRDefault="00DE49CB" w:rsidP="00523F69">
            <w:pPr>
              <w:pStyle w:val="Akapitzlist"/>
              <w:numPr>
                <w:ilvl w:val="0"/>
                <w:numId w:val="39"/>
              </w:numPr>
              <w:tabs>
                <w:tab w:val="left" w:pos="6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t>wie, że opis ma charakter impresyjny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tabs>
                <w:tab w:val="left" w:pos="69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F42187">
              <w:rPr>
                <w:rFonts w:cs="Times New Roman"/>
              </w:rPr>
              <w:t>wie, że utwór reprezentuje sonet jako gatunek</w:t>
            </w:r>
            <w:r>
              <w:rPr>
                <w:rFonts w:cs="Times New Roman"/>
              </w:rPr>
              <w:t xml:space="preserve"> literacki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omawi</w:t>
            </w:r>
            <w:r>
              <w:rPr>
                <w:rFonts w:cs="Times New Roman"/>
              </w:rPr>
              <w:t>a zawartość obrazów poetyckich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wyjaśnia symboliczne znac</w:t>
            </w:r>
            <w:r>
              <w:rPr>
                <w:rFonts w:cs="Times New Roman"/>
              </w:rPr>
              <w:t>zenia poszczególnych elementów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okre</w:t>
            </w:r>
            <w:r>
              <w:rPr>
                <w:rFonts w:cs="Times New Roman"/>
              </w:rPr>
              <w:t>śla funkcję epitetów złożonych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wyjaśnia, z czego wynika i na czym polega impresyjność opisu poetyckiego</w:t>
            </w:r>
          </w:p>
          <w:p w:rsidR="00DE49CB" w:rsidRPr="00F42187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55" w:lineRule="atLeast"/>
              <w:rPr>
                <w:rFonts w:cs="Times New Roman"/>
              </w:rPr>
            </w:pPr>
            <w:r w:rsidRPr="00F42187">
              <w:rPr>
                <w:rFonts w:cs="Times New Roman"/>
              </w:rPr>
              <w:t>wyjaśnia, dlaczego utwór jest sonetem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F42187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1.1 </w:t>
            </w:r>
            <w:r w:rsidRPr="003D5422">
              <w:rPr>
                <w:rFonts w:cs="Times New Roman"/>
              </w:rPr>
              <w:t>1.2 1.41.7</w:t>
            </w:r>
            <w:r>
              <w:rPr>
                <w:rFonts w:cs="Times New Roman"/>
              </w:rPr>
              <w:t xml:space="preserve"> 1.8 1.9 1.10 1.11</w:t>
            </w:r>
          </w:p>
        </w:tc>
      </w:tr>
      <w:tr w:rsidR="00DE49CB" w:rsidRPr="00EE2C85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</w:pPr>
            <w:r w:rsidRPr="00EE2C85">
              <w:t>Zróżnicowanie języka. Style funkcjonalne</w:t>
            </w:r>
          </w:p>
          <w:p w:rsidR="00DE49CB" w:rsidRPr="00EE2C85" w:rsidRDefault="00DE49CB" w:rsidP="00523F69">
            <w:pPr>
              <w:spacing w:after="0" w:line="255" w:lineRule="atLeast"/>
              <w:rPr>
                <w:rFonts w:cstheme="majorHAnsi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EE2C85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40" w:lineRule="auto"/>
              <w:rPr>
                <w:rFonts w:cstheme="majorHAnsi"/>
              </w:rPr>
            </w:pPr>
            <w:r w:rsidRPr="00EE2C85">
              <w:rPr>
                <w:rFonts w:cstheme="majorHAnsi"/>
              </w:rPr>
              <w:t>styl wypowiedzi, styl funkcjonalny, styl potoczny, urzędowy, naukowy, artystyczny, publicystyczny, cechy dobrego stylu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07481E">
              <w:rPr>
                <w:rFonts w:cs="Times New Roman"/>
              </w:rPr>
              <w:t>wie, co składa się na styl wypowiedzi;</w:t>
            </w:r>
          </w:p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07481E">
              <w:rPr>
                <w:rFonts w:cs="Times New Roman"/>
              </w:rPr>
              <w:t>rozpoznaje różne style języka;</w:t>
            </w:r>
          </w:p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  <w:r w:rsidRPr="0007481E">
              <w:rPr>
                <w:rFonts w:cs="Times New Roman"/>
              </w:rPr>
              <w:t>wymienia cechy dobrego stylu</w:t>
            </w: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="Times New Roman"/>
              </w:rPr>
            </w:pPr>
            <w:r w:rsidRPr="0007481E">
              <w:rPr>
                <w:rFonts w:cs="Times New Roman"/>
              </w:rPr>
              <w:t>wyjaśnia, co to jest styl wypowiedzi, co się na niego składa;</w:t>
            </w:r>
          </w:p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="Times New Roman"/>
              </w:rPr>
            </w:pPr>
            <w:r w:rsidRPr="0007481E">
              <w:rPr>
                <w:rFonts w:cs="Times New Roman"/>
              </w:rPr>
              <w:t>stosuje różne style funkcjonalne w swoich wypowiedziach;</w:t>
            </w:r>
          </w:p>
          <w:p w:rsidR="00DE49CB" w:rsidRPr="0007481E" w:rsidRDefault="00DE49CB" w:rsidP="00523F69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cs="Times New Roman"/>
              </w:rPr>
            </w:pPr>
            <w:r w:rsidRPr="0007481E">
              <w:rPr>
                <w:rFonts w:cs="Times New Roman"/>
              </w:rPr>
              <w:t>dba o poprawność stylu swoich wypowiedzi</w:t>
            </w: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EE2C85">
              <w:rPr>
                <w:rFonts w:cs="Times New Roman"/>
              </w:rPr>
              <w:t>II. 2.7</w:t>
            </w:r>
          </w:p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IV. 6. 8.</w:t>
            </w:r>
          </w:p>
        </w:tc>
      </w:tr>
      <w:tr w:rsidR="00DE49CB" w:rsidRPr="009F2480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9F2480">
              <w:rPr>
                <w:rFonts w:cstheme="majorHAnsi"/>
              </w:rPr>
              <w:t>Czesław Miłosz</w:t>
            </w:r>
          </w:p>
          <w:p w:rsidR="00DE49CB" w:rsidRPr="009F2480" w:rsidRDefault="00DE49CB" w:rsidP="00523F69">
            <w:pPr>
              <w:spacing w:after="0" w:line="255" w:lineRule="atLeast"/>
              <w:rPr>
                <w:rFonts w:cstheme="majorHAnsi"/>
                <w:i/>
              </w:rPr>
            </w:pPr>
            <w:r w:rsidRPr="009F2480">
              <w:rPr>
                <w:rFonts w:cstheme="majorHAnsi"/>
                <w:i/>
              </w:rPr>
              <w:t>Mały traktat o</w:t>
            </w:r>
            <w:r w:rsidRPr="009F2480">
              <w:t> </w:t>
            </w:r>
            <w:r w:rsidRPr="009F2480">
              <w:rPr>
                <w:rFonts w:cstheme="majorHAnsi"/>
                <w:i/>
              </w:rPr>
              <w:t>kolorach</w:t>
            </w:r>
          </w:p>
          <w:p w:rsidR="00DE49CB" w:rsidRPr="009F248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9F2480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9F2480">
              <w:rPr>
                <w:rFonts w:cstheme="majorHAnsi"/>
              </w:rPr>
              <w:t>traktat</w:t>
            </w:r>
          </w:p>
          <w:p w:rsidR="00DE49CB" w:rsidRPr="009F2480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9F2480">
              <w:rPr>
                <w:rFonts w:cstheme="majorHAnsi"/>
              </w:rPr>
              <w:t>symbolika barw</w:t>
            </w:r>
          </w:p>
          <w:p w:rsidR="00DE49CB" w:rsidRPr="009F2480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9F2480">
              <w:rPr>
                <w:rFonts w:cstheme="majorHAnsi"/>
              </w:rPr>
              <w:t>epitety złożone i ich funkcja</w:t>
            </w:r>
          </w:p>
          <w:p w:rsidR="00DE49CB" w:rsidRPr="009F248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zna definicję traktatu</w:t>
            </w:r>
          </w:p>
          <w:p w:rsidR="00DE49CB" w:rsidRPr="00C522F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C522F0">
              <w:rPr>
                <w:rFonts w:cs="Times New Roman"/>
              </w:rPr>
              <w:t>wymienia barwy o</w:t>
            </w:r>
            <w:r w:rsidRPr="009F2480">
              <w:t> </w:t>
            </w:r>
            <w:r w:rsidRPr="00C522F0">
              <w:rPr>
                <w:rFonts w:cs="Times New Roman"/>
              </w:rPr>
              <w:t>symbolicznym znaczeniu</w:t>
            </w:r>
          </w:p>
          <w:p w:rsidR="00DE49CB" w:rsidRPr="009F248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9F2480">
              <w:rPr>
                <w:rFonts w:cs="Times New Roman"/>
              </w:rPr>
              <w:t>wymienia epitety złożone</w:t>
            </w:r>
          </w:p>
          <w:p w:rsidR="00DE49CB" w:rsidRPr="009F248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9F2480">
              <w:rPr>
                <w:rFonts w:cs="Times New Roman"/>
              </w:rPr>
              <w:t>rozpoznaje intencję tekstu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wyjaśnia znaczenie tytułu</w:t>
            </w:r>
          </w:p>
          <w:p w:rsidR="00DE49CB" w:rsidRPr="009F248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9F2480">
              <w:rPr>
                <w:rFonts w:cs="Times New Roman"/>
              </w:rPr>
              <w:t>om</w:t>
            </w:r>
            <w:r>
              <w:rPr>
                <w:rFonts w:cs="Times New Roman"/>
              </w:rPr>
              <w:t>awia symboliczne znaczenie barw</w:t>
            </w:r>
          </w:p>
          <w:p w:rsidR="00DE49CB" w:rsidRPr="004C2EBC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  <w:spacing w:val="-2"/>
              </w:rPr>
            </w:pPr>
            <w:r w:rsidRPr="004C2EBC">
              <w:rPr>
                <w:rFonts w:cs="Times New Roman"/>
                <w:spacing w:val="-2"/>
              </w:rPr>
              <w:t>omawia funkcję epitetów złożonych</w:t>
            </w:r>
          </w:p>
          <w:p w:rsidR="00DE49CB" w:rsidRPr="004C2EBC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9F2480">
              <w:rPr>
                <w:rFonts w:cs="Times New Roman"/>
              </w:rPr>
              <w:t>omawia intencję tekstu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9F248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9F2480">
              <w:rPr>
                <w:rFonts w:cs="Times New Roman"/>
              </w:rPr>
              <w:t>I. 1.2 1.4 2.1 2.2 2.4</w:t>
            </w:r>
          </w:p>
        </w:tc>
      </w:tr>
      <w:tr w:rsidR="00DE49CB" w:rsidRPr="00EE2C85" w:rsidTr="00523F69">
        <w:trPr>
          <w:cantSplit/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</w:pPr>
            <w:r w:rsidRPr="00EE2C85">
              <w:lastRenderedPageBreak/>
              <w:t xml:space="preserve">Zróżnicowanie języka. Zebranie i powtórzenie wiadomości </w:t>
            </w:r>
          </w:p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powtórzenie wiadomości:</w:t>
            </w:r>
          </w:p>
          <w:p w:rsidR="00DE49CB" w:rsidRPr="00EE2C85" w:rsidRDefault="00DE49CB" w:rsidP="00523F69">
            <w:pPr>
              <w:spacing w:after="0" w:line="255" w:lineRule="atLeast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słownictwo ogólne, słownictwo o ograniczonym zasięgu, homonimy, skrótowce, style funkcjonalne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AgendaPl RegularCondensed"/>
              </w:rPr>
              <w:t>wie, że istnieje słownictwo ogólne i słownictwo o ograniczonym zasięgu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AgendaPl RegularCondensed"/>
              </w:rPr>
              <w:t>potrafi wyjaśnić, kiedy język nazywamy ogólnonarodowym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rozpoznaje słownictwo o ograniczonym zasięgu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wskazuje archaizmy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wskazuje terminy naukowe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wie, co to jest socjolekt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zna różne sposoby wzbogac</w:t>
            </w:r>
            <w:r>
              <w:rPr>
                <w:rFonts w:cs="Times New Roman"/>
              </w:rPr>
              <w:t>a</w:t>
            </w:r>
            <w:r w:rsidRPr="00EE2C85">
              <w:rPr>
                <w:rFonts w:cs="Times New Roman"/>
              </w:rPr>
              <w:t>nia słownictwa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wymienia powody powstawania neologizmów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rozpoznaje neologizmy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55" w:lineRule="atLeast"/>
              <w:rPr>
                <w:rFonts w:cs="Times New Roman"/>
              </w:rPr>
            </w:pPr>
            <w:r w:rsidRPr="00EE2C85">
              <w:rPr>
                <w:rFonts w:cs="Times New Roman"/>
              </w:rPr>
              <w:t>zna kilka wyrazów, którym nadane zostały nowe znaczenia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wyjaśnia, co to są skrótowce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podaje znaczenia prostych skrótowców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EE2C85">
              <w:rPr>
                <w:rFonts w:cs="Times New Roman"/>
              </w:rPr>
              <w:t>zapisuje poprawnie skrótowce</w:t>
            </w:r>
            <w:r>
              <w:rPr>
                <w:rFonts w:cs="Times New Roman"/>
              </w:rPr>
              <w:t xml:space="preserve"> i skróty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wie, co składa się na styl wypowiedzi;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rozpoznaje różne style języka;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wymienia cechy dobrego stylu</w:t>
            </w:r>
          </w:p>
          <w:p w:rsidR="00DE49CB" w:rsidRPr="00EE2C85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zastępuje słownictwo o ograniczonym zasięgu słownictwem ogólnym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odróżnia język ogólnonarodowy od języków regionalnych, środowiskowych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rozpoznaje słownictwo o ogranic</w:t>
            </w:r>
            <w:r>
              <w:rPr>
                <w:rFonts w:cs="Times New Roman"/>
              </w:rPr>
              <w:t>zonym    zasięgu, klasyfikuje je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wskazuje rodzaje archaizmów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przyporządkowuje terminy naukowe odpowiedniej dyscyplinie wiedzy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wyjaśnia, co to jest socjolekt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stosuje w swoich wypowiedziach bogate, różnorodne słownictwa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podaje przykłady sytuacji, w których posługujemy się neologizmami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wyjaśnia znaczenia neologizmów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podaje przykłady wyrazów, którym nadane zostały nowe znaczenia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rozpoznaje różne rodzaje skrótowców</w:t>
            </w:r>
          </w:p>
          <w:p w:rsidR="00DE49CB" w:rsidRPr="00EE2C85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podaje znaczenia skrótowców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EE2C85">
              <w:rPr>
                <w:rFonts w:cs="Times New Roman"/>
              </w:rPr>
              <w:t>stosuje poprawne formy skrótowców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wyjaśnia, co to jest styl wypowiedzi, co się na niego składa;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stosuje różne style funk</w:t>
            </w:r>
            <w:r>
              <w:rPr>
                <w:rFonts w:cs="Times New Roman"/>
              </w:rPr>
              <w:t>cjonalne w swoich wypowiedziach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</w:rPr>
            </w:pPr>
            <w:r w:rsidRPr="006268B0">
              <w:rPr>
                <w:rFonts w:cs="Times New Roman"/>
              </w:rPr>
              <w:t>dba o poprawność stylu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EE2C85">
              <w:rPr>
                <w:rFonts w:cs="Times New Roman"/>
              </w:rPr>
              <w:t xml:space="preserve">II. 2.1 2.3 2.4 </w:t>
            </w:r>
            <w:r>
              <w:rPr>
                <w:rFonts w:cs="Times New Roman"/>
              </w:rPr>
              <w:t xml:space="preserve">2.5 </w:t>
            </w:r>
            <w:r w:rsidRPr="00EE2C85">
              <w:rPr>
                <w:rFonts w:cs="Times New Roman"/>
              </w:rPr>
              <w:t>2.7</w:t>
            </w:r>
          </w:p>
          <w:p w:rsidR="00DE49CB" w:rsidRPr="00EE2C85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>
              <w:rPr>
                <w:rFonts w:cs="Times New Roman"/>
              </w:rPr>
              <w:t>IV. 6. 7.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Wymiary człowieczeństwa</w:t>
            </w:r>
          </w:p>
        </w:tc>
      </w:tr>
      <w:tr w:rsidR="00DE49CB" w:rsidRPr="004C2EBC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4C2EBC" w:rsidRDefault="00DE49CB" w:rsidP="00523F69">
            <w:pPr>
              <w:spacing w:after="0" w:line="255" w:lineRule="atLeast"/>
            </w:pPr>
            <w:r w:rsidRPr="004C2EBC">
              <w:t>Jerzy Liebert</w:t>
            </w:r>
          </w:p>
          <w:p w:rsidR="00DE49CB" w:rsidRPr="004C2EBC" w:rsidRDefault="00DE49CB" w:rsidP="00523F69">
            <w:pPr>
              <w:spacing w:after="0" w:line="255" w:lineRule="atLeast"/>
              <w:rPr>
                <w:i/>
              </w:rPr>
            </w:pPr>
            <w:r w:rsidRPr="004C2EBC">
              <w:rPr>
                <w:i/>
              </w:rPr>
              <w:t>Uczę się ciebie, człowieku</w:t>
            </w:r>
          </w:p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4C2EB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4C2EBC">
              <w:t>postawa życiowa</w:t>
            </w:r>
          </w:p>
          <w:p w:rsidR="00DE49CB" w:rsidRDefault="00DE49CB" w:rsidP="00523F69">
            <w:pPr>
              <w:spacing w:after="0" w:line="255" w:lineRule="atLeast"/>
            </w:pPr>
            <w:r w:rsidRPr="004C2EBC">
              <w:t>metafora</w:t>
            </w:r>
          </w:p>
          <w:p w:rsidR="00DE49CB" w:rsidRDefault="00DE49CB" w:rsidP="00523F69">
            <w:pPr>
              <w:spacing w:after="0" w:line="255" w:lineRule="atLeast"/>
            </w:pPr>
            <w:r w:rsidRPr="004C2EBC">
              <w:t>osoba mówiąca</w:t>
            </w:r>
          </w:p>
          <w:p w:rsidR="00DE49CB" w:rsidRDefault="00DE49CB" w:rsidP="00523F69">
            <w:pPr>
              <w:spacing w:after="0" w:line="255" w:lineRule="atLeast"/>
            </w:pPr>
            <w:r w:rsidRPr="004C2EBC">
              <w:t>odbiorca</w:t>
            </w:r>
          </w:p>
          <w:p w:rsidR="00DE49CB" w:rsidRPr="004C2EBC" w:rsidRDefault="00DE49CB" w:rsidP="00523F69">
            <w:pPr>
              <w:spacing w:after="0" w:line="255" w:lineRule="atLeast"/>
            </w:pPr>
            <w:r w:rsidRPr="004C2EBC">
              <w:t>sytuacja liryczna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rozpoznaje osobę mówiącą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wskazuje metafory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określa sytuację liryczną</w:t>
            </w:r>
          </w:p>
          <w:p w:rsidR="00DE49CB" w:rsidRPr="004C2EBC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określa postawę życiową przedstawioną w wierszu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wypowiada się na temat osoby mówiącej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wyjaśnia znaczenia metafor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omawia sytuację liryczną</w:t>
            </w:r>
          </w:p>
          <w:p w:rsidR="00DE49CB" w:rsidRPr="004C2EBC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 xml:space="preserve">wyjaśnia, jakiej postawy życiowej uczy wiersz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 xml:space="preserve">I. </w:t>
            </w:r>
            <w:r>
              <w:rPr>
                <w:rFonts w:cs="Times New Roman"/>
              </w:rPr>
              <w:t xml:space="preserve">1.1 </w:t>
            </w:r>
            <w:r w:rsidRPr="003D54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 xml:space="preserve"> 1.7 </w:t>
            </w:r>
            <w:r>
              <w:rPr>
                <w:rFonts w:cs="Times New Roman"/>
              </w:rPr>
              <w:t xml:space="preserve">1.8 </w:t>
            </w:r>
            <w:r w:rsidRPr="003D5422">
              <w:rPr>
                <w:rFonts w:cs="Times New Roman"/>
              </w:rPr>
              <w:t>1.9</w:t>
            </w:r>
            <w:r>
              <w:rPr>
                <w:rFonts w:cs="Times New Roman"/>
              </w:rPr>
              <w:t xml:space="preserve"> 1.10 1.11</w:t>
            </w:r>
          </w:p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</w:rPr>
            </w:pPr>
            <w:r w:rsidRPr="003D5422">
              <w:rPr>
                <w:rFonts w:cs="Times New Roman"/>
              </w:rPr>
              <w:t>Znajomość lektur obowiązkowych: wybrane wiersze Jerzego Lieberta</w:t>
            </w:r>
          </w:p>
        </w:tc>
      </w:tr>
      <w:tr w:rsidR="00DE49CB" w:rsidRPr="004C2EB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4C2EBC" w:rsidRDefault="00DE49CB" w:rsidP="00523F69">
            <w:pPr>
              <w:spacing w:after="0" w:line="255" w:lineRule="atLeast"/>
            </w:pPr>
            <w:r w:rsidRPr="004C2EBC">
              <w:t xml:space="preserve">Leszek Kołakowski </w:t>
            </w:r>
          </w:p>
          <w:p w:rsidR="00DE49CB" w:rsidRPr="004C2EBC" w:rsidRDefault="00DE49CB" w:rsidP="00523F69">
            <w:pPr>
              <w:spacing w:after="0" w:line="255" w:lineRule="atLeast"/>
              <w:rPr>
                <w:i/>
              </w:rPr>
            </w:pPr>
            <w:r w:rsidRPr="004C2EBC">
              <w:rPr>
                <w:i/>
              </w:rPr>
              <w:t>O wrogu i</w:t>
            </w:r>
            <w:r>
              <w:rPr>
                <w:rFonts w:cs="Times New Roman"/>
              </w:rPr>
              <w:t> </w:t>
            </w:r>
            <w:r w:rsidRPr="004C2EBC">
              <w:rPr>
                <w:i/>
              </w:rPr>
              <w:t>przyjacielu</w:t>
            </w:r>
          </w:p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4C2EB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4C2EBC">
              <w:t>wydobywanie tezy z</w:t>
            </w:r>
            <w:r w:rsidRPr="009F2480">
              <w:t> </w:t>
            </w:r>
            <w:r w:rsidRPr="004C2EBC">
              <w:t>tekstu</w:t>
            </w:r>
          </w:p>
          <w:p w:rsidR="00DE49CB" w:rsidRDefault="00DE49CB" w:rsidP="00523F69">
            <w:pPr>
              <w:spacing w:after="0" w:line="255" w:lineRule="atLeast"/>
            </w:pPr>
            <w:r w:rsidRPr="004C2EBC">
              <w:t>nazywanie cech przyjaźni</w:t>
            </w:r>
          </w:p>
          <w:p w:rsidR="00DE49CB" w:rsidRPr="004C2EBC" w:rsidRDefault="00DE49CB" w:rsidP="00523F69">
            <w:pPr>
              <w:spacing w:after="0" w:line="255" w:lineRule="atLeast"/>
            </w:pPr>
            <w:r w:rsidRPr="004C2EBC">
              <w:t>formułowanie argumentów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czyta tekst ze zrozumieniem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>wskazuje fragmenty o</w:t>
            </w:r>
            <w:r w:rsidRPr="009F2480">
              <w:t> </w:t>
            </w:r>
            <w:r w:rsidRPr="0014568B">
              <w:rPr>
                <w:rFonts w:cs="Times New Roman"/>
                <w:spacing w:val="-4"/>
              </w:rPr>
              <w:t>charakterze</w:t>
            </w:r>
            <w:r>
              <w:rPr>
                <w:rFonts w:cs="Times New Roman"/>
              </w:rPr>
              <w:t xml:space="preserve"> tezy i</w:t>
            </w:r>
            <w:r w:rsidRPr="009F2480">
              <w:t> </w:t>
            </w:r>
            <w:r w:rsidRPr="004C2EBC">
              <w:rPr>
                <w:rFonts w:cs="Times New Roman"/>
              </w:rPr>
              <w:t>argumentów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z odpowiednich źródeł podaje cytaty dotyczące przyjaźni</w:t>
            </w:r>
          </w:p>
          <w:p w:rsidR="00DE49CB" w:rsidRPr="004C2EBC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bierze udział w dyskusji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określa problematykę 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 xml:space="preserve">na podstawie tekstu formułuje tezę i </w:t>
            </w:r>
            <w:r>
              <w:rPr>
                <w:rFonts w:cs="Times New Roman"/>
              </w:rPr>
              <w:t> </w:t>
            </w:r>
            <w:r w:rsidRPr="004C2EBC">
              <w:rPr>
                <w:rFonts w:cs="Times New Roman"/>
              </w:rPr>
              <w:t>argumenty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podaje i omawia cytaty dotyczące przyjaźni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4C2EBC">
              <w:rPr>
                <w:rFonts w:cs="Times New Roman"/>
              </w:rPr>
              <w:t>prezentuje swoje stanowisko w</w:t>
            </w:r>
            <w:r w:rsidRPr="009F2480">
              <w:t> </w:t>
            </w:r>
            <w:r w:rsidRPr="004C2EBC">
              <w:rPr>
                <w:rFonts w:cs="Times New Roman"/>
              </w:rPr>
              <w:t>dyskusji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9A7053" w:rsidRDefault="00DE49CB" w:rsidP="00523F69">
            <w:pPr>
              <w:pStyle w:val="Pa1"/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</w:pPr>
            <w:r w:rsidRPr="009A7053">
              <w:rPr>
                <w:rFonts w:asciiTheme="minorHAnsi" w:hAnsiTheme="minorHAnsi" w:cs="AgendaPl RegularCondensed"/>
                <w:color w:val="000000"/>
                <w:sz w:val="22"/>
                <w:szCs w:val="22"/>
              </w:rPr>
              <w:t xml:space="preserve">I. 2.1 2.2 2.4 </w:t>
            </w:r>
          </w:p>
          <w:p w:rsidR="00DE49CB" w:rsidRPr="004C2EB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</w:rPr>
            </w:pPr>
            <w:r w:rsidRPr="009A7053">
              <w:rPr>
                <w:rFonts w:cs="AgendaPl RegularCondensed"/>
                <w:color w:val="000000"/>
              </w:rPr>
              <w:t xml:space="preserve">III. 1.1 1.5 1.6 1.7 </w:t>
            </w:r>
          </w:p>
        </w:tc>
      </w:tr>
      <w:tr w:rsidR="00DE49CB" w:rsidRPr="006268B0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spacing w:after="0" w:line="255" w:lineRule="atLeast"/>
            </w:pPr>
            <w:r w:rsidRPr="006268B0">
              <w:t>Komunikacja językowa. Akt komunikacji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6268B0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spacing w:after="0" w:line="255" w:lineRule="atLeast"/>
            </w:pPr>
            <w:r w:rsidRPr="006268B0">
              <w:t>akt komunikacji,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składniki aktu komunikacji: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nadawca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odbiorca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komunikat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kod</w:t>
            </w:r>
          </w:p>
          <w:p w:rsidR="00DE49CB" w:rsidRPr="006268B0" w:rsidRDefault="00DE49CB" w:rsidP="00523F69">
            <w:pPr>
              <w:spacing w:after="0" w:line="255" w:lineRule="atLeast"/>
            </w:pPr>
            <w:r w:rsidRPr="006268B0">
              <w:t>kontekst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 xml:space="preserve">wymienia składniki aktu komunikacji  </w:t>
            </w:r>
          </w:p>
          <w:p w:rsidR="00DE49CB" w:rsidRPr="006268B0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1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omawia relacje między poszczególnymi składnikami aktu komunikacji</w:t>
            </w:r>
          </w:p>
          <w:p w:rsidR="00DE49CB" w:rsidRPr="006268B0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6268B0" w:rsidRDefault="00DE49CB" w:rsidP="00523F69">
            <w:pPr>
              <w:spacing w:after="0"/>
              <w:rPr>
                <w:rFonts w:cs="Times New Roman"/>
              </w:rPr>
            </w:pPr>
            <w:r w:rsidRPr="006268B0">
              <w:rPr>
                <w:rFonts w:cs="Times New Roman"/>
              </w:rPr>
              <w:t>II. 3.1 3.2 3.3 (SP 4–6)</w:t>
            </w:r>
          </w:p>
          <w:p w:rsidR="00DE49CB" w:rsidRPr="006268B0" w:rsidRDefault="00DE49CB" w:rsidP="00523F69">
            <w:pPr>
              <w:pStyle w:val="Pa1"/>
              <w:rPr>
                <w:rFonts w:asciiTheme="minorHAnsi" w:hAnsiTheme="minorHAnsi" w:cs="AgendaPl RegularCondensed"/>
                <w:sz w:val="22"/>
                <w:szCs w:val="22"/>
              </w:rPr>
            </w:pPr>
          </w:p>
        </w:tc>
      </w:tr>
      <w:tr w:rsidR="00DE49CB" w:rsidRPr="0014568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14568B">
              <w:lastRenderedPageBreak/>
              <w:t xml:space="preserve">Max </w:t>
            </w:r>
            <w:proofErr w:type="spellStart"/>
            <w:r w:rsidRPr="0014568B">
              <w:t>Ehrmann</w:t>
            </w:r>
            <w:proofErr w:type="spellEnd"/>
          </w:p>
          <w:p w:rsidR="00DE49CB" w:rsidRPr="0014568B" w:rsidRDefault="00DE49CB" w:rsidP="00523F69">
            <w:pPr>
              <w:spacing w:after="0" w:line="255" w:lineRule="atLeast"/>
              <w:rPr>
                <w:i/>
              </w:rPr>
            </w:pPr>
            <w:proofErr w:type="spellStart"/>
            <w:r w:rsidRPr="0014568B">
              <w:rPr>
                <w:i/>
              </w:rPr>
              <w:t>Dezyderata</w:t>
            </w:r>
            <w:proofErr w:type="spellEnd"/>
          </w:p>
          <w:p w:rsidR="00DE49CB" w:rsidRPr="0014568B" w:rsidRDefault="00DE49CB" w:rsidP="00523F69">
            <w:pPr>
              <w:spacing w:after="0" w:line="255" w:lineRule="atLeast"/>
            </w:pP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14568B">
              <w:t>życiowe rady</w:t>
            </w:r>
          </w:p>
          <w:p w:rsidR="00DE49CB" w:rsidRDefault="00DE49CB" w:rsidP="00523F69">
            <w:pPr>
              <w:spacing w:after="0" w:line="255" w:lineRule="atLeast"/>
            </w:pPr>
            <w:r w:rsidRPr="0014568B">
              <w:t>wartości</w:t>
            </w:r>
          </w:p>
          <w:p w:rsidR="00DE49CB" w:rsidRDefault="00DE49CB" w:rsidP="00523F69">
            <w:pPr>
              <w:spacing w:after="0" w:line="255" w:lineRule="atLeast"/>
            </w:pPr>
            <w:r w:rsidRPr="0014568B">
              <w:t>nastrój utworu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t>dedykacja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rozpoznaje formy trybu rozkazującego w tekście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cytuje fragmenty zawierające życiowe rady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rozpoznaje wartości, o</w:t>
            </w:r>
            <w:r w:rsidRPr="009F2480">
              <w:t> </w:t>
            </w:r>
            <w:r w:rsidRPr="0014568B">
              <w:rPr>
                <w:rFonts w:cs="Times New Roman"/>
              </w:rPr>
              <w:t>których mowa w tekście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porównuje tekst z jego muzyczną wersją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pisze tekst dedykacji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wyjaśnia funkcję form trybu rozkazującego użytego w</w:t>
            </w:r>
            <w:r w:rsidRPr="009F2480">
              <w:t> </w:t>
            </w:r>
            <w:r w:rsidRPr="0014568B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przekazuje zawarte w tekście życiowe rady własnymi słowami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nazywa i porządkuje wartości, o</w:t>
            </w:r>
            <w:r w:rsidRPr="009F2480">
              <w:t> </w:t>
            </w:r>
            <w:r w:rsidRPr="0014568B">
              <w:rPr>
                <w:rFonts w:cs="Times New Roman"/>
              </w:rPr>
              <w:t>których mowa w</w:t>
            </w:r>
            <w:r w:rsidRPr="009F2480">
              <w:t> </w:t>
            </w:r>
            <w:r w:rsidRPr="0014568B">
              <w:rPr>
                <w:rFonts w:cs="Times New Roman"/>
              </w:rPr>
              <w:t>tekście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ocenia muzyczną wersję utworu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tworzy tekst ciekawej dedykacji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14568B" w:rsidRDefault="00DE49CB" w:rsidP="00523F69">
            <w:pPr>
              <w:spacing w:after="0"/>
              <w:rPr>
                <w:rFonts w:cs="Times New Roman"/>
              </w:rPr>
            </w:pPr>
            <w:r w:rsidRPr="0014568B">
              <w:rPr>
                <w:rFonts w:cs="Times New Roman"/>
              </w:rPr>
              <w:t>I. 1.1 1.4 1.7 1.8 1.9 1.10 1.11 2.7</w:t>
            </w:r>
          </w:p>
          <w:p w:rsidR="00DE49C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14568B">
              <w:rPr>
                <w:rFonts w:cs="Times New Roman"/>
              </w:rPr>
              <w:t>III. 2.1 (SP 4–6)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</w:rPr>
            </w:pPr>
            <w:r>
              <w:rPr>
                <w:rFonts w:cs="Times New Roman"/>
              </w:rPr>
              <w:t>IV. 6. 8.</w:t>
            </w:r>
          </w:p>
        </w:tc>
      </w:tr>
      <w:tr w:rsidR="00DE49CB" w:rsidRPr="006268B0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spacing w:after="0" w:line="255" w:lineRule="atLeast"/>
            </w:pPr>
            <w:r w:rsidRPr="006268B0">
              <w:t>Komunikacja językowa. Intencje i cel wypowiedzi</w:t>
            </w:r>
          </w:p>
          <w:p w:rsidR="00DE49CB" w:rsidRPr="006268B0" w:rsidRDefault="00DE49CB" w:rsidP="00523F69">
            <w:pPr>
              <w:spacing w:after="0" w:line="255" w:lineRule="atLeast"/>
            </w:pPr>
          </w:p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spacing w:after="0"/>
              <w:rPr>
                <w:rFonts w:cs="Times New Roman"/>
              </w:rPr>
            </w:pPr>
            <w:r w:rsidRPr="006268B0">
              <w:rPr>
                <w:rFonts w:cs="Times New Roman"/>
              </w:rPr>
              <w:t xml:space="preserve">intencja wypowiedzi, </w:t>
            </w:r>
          </w:p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cel wypowiedzi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rozpoznaje przykładowe intencje nadawcy w</w:t>
            </w:r>
            <w:r w:rsidRPr="006268B0">
              <w:t> </w:t>
            </w:r>
            <w:r w:rsidRPr="006268B0">
              <w:rPr>
                <w:rFonts w:cs="Times New Roman"/>
              </w:rPr>
              <w:t>komunikacie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rozpoznaje i formułuje podstawowe cele komunikatu</w:t>
            </w:r>
          </w:p>
          <w:p w:rsidR="00DE49CB" w:rsidRPr="006268B0" w:rsidRDefault="00DE49CB" w:rsidP="00523F69">
            <w:pPr>
              <w:pStyle w:val="Akapitzlist"/>
              <w:spacing w:after="0" w:line="255" w:lineRule="atLeast"/>
              <w:ind w:left="255"/>
              <w:rPr>
                <w:rFonts w:cs="Times New Roman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rozpoznaje różnorodne intencje w</w:t>
            </w:r>
            <w:r w:rsidRPr="006268B0">
              <w:t> </w:t>
            </w:r>
            <w:r w:rsidRPr="006268B0">
              <w:rPr>
                <w:rFonts w:cs="Times New Roman"/>
              </w:rPr>
              <w:t>komunikacie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rozpoznaje cele cudzej wypowiedzi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2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dobiera środki do wyrażania celów we własnej wypowiedzi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II. 3.1 3.2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Zmagania z losem</w:t>
            </w:r>
          </w:p>
        </w:tc>
      </w:tr>
      <w:tr w:rsidR="00DE49CB" w:rsidRPr="0014568B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spacing w:after="0" w:line="255" w:lineRule="atLeast"/>
            </w:pPr>
            <w:r w:rsidRPr="0014568B">
              <w:t>Ernest Hemingway</w:t>
            </w:r>
          </w:p>
          <w:p w:rsidR="00DE49CB" w:rsidRPr="0014568B" w:rsidRDefault="00DE49CB" w:rsidP="00523F69">
            <w:pPr>
              <w:spacing w:after="0" w:line="255" w:lineRule="atLeast"/>
              <w:rPr>
                <w:i/>
              </w:rPr>
            </w:pPr>
            <w:r w:rsidRPr="0014568B">
              <w:rPr>
                <w:i/>
              </w:rPr>
              <w:t>Stary człowiek i morze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3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14568B">
              <w:t>opowiadanie</w:t>
            </w:r>
          </w:p>
          <w:p w:rsidR="00DE49CB" w:rsidRDefault="00DE49CB" w:rsidP="00523F69">
            <w:pPr>
              <w:spacing w:after="0" w:line="255" w:lineRule="atLeast"/>
            </w:pPr>
            <w:r w:rsidRPr="0014568B">
              <w:t>monolog</w:t>
            </w:r>
          </w:p>
          <w:p w:rsidR="00DE49CB" w:rsidRDefault="00DE49CB" w:rsidP="00523F69">
            <w:pPr>
              <w:spacing w:after="0" w:line="255" w:lineRule="atLeast"/>
            </w:pPr>
            <w:r w:rsidRPr="0014568B">
              <w:t>refleksje</w:t>
            </w:r>
          </w:p>
          <w:p w:rsidR="00DE49CB" w:rsidRDefault="00DE49CB" w:rsidP="00523F69">
            <w:pPr>
              <w:spacing w:after="0" w:line="255" w:lineRule="atLeast"/>
            </w:pPr>
            <w:r w:rsidRPr="0014568B">
              <w:t>aktywna postawa wobec życia</w:t>
            </w:r>
          </w:p>
          <w:p w:rsidR="00DE49CB" w:rsidRPr="0014568B" w:rsidRDefault="00DE49CB" w:rsidP="00523F69">
            <w:pPr>
              <w:spacing w:after="0" w:line="255" w:lineRule="atLeast"/>
            </w:pPr>
            <w:r w:rsidRPr="0014568B">
              <w:t>rozprawka</w:t>
            </w:r>
            <w:r>
              <w:t xml:space="preserve"> (typ</w:t>
            </w:r>
            <w:r w:rsidRPr="0014568B">
              <w:t xml:space="preserve"> II</w:t>
            </w:r>
            <w:r>
              <w:t>)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porządkuje wydarzenia utworu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nazywa cechy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nazywa emocje i</w:t>
            </w:r>
            <w:r w:rsidRPr="009F2480">
              <w:t> </w:t>
            </w:r>
            <w:r w:rsidRPr="0014568B">
              <w:rPr>
                <w:rFonts w:cs="Times New Roman"/>
              </w:rPr>
              <w:t>przeżycia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opowiada o relacjach bohatera z</w:t>
            </w:r>
            <w:r w:rsidRPr="009F2480">
              <w:t> </w:t>
            </w:r>
            <w:r w:rsidRPr="0014568B">
              <w:rPr>
                <w:rFonts w:cs="Times New Roman"/>
              </w:rPr>
              <w:t>chłopcem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wypowiada się na temat postawy życiowej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lastRenderedPageBreak/>
              <w:t>dostrzega przesłanie utworu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pisze rozprawkę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lastRenderedPageBreak/>
              <w:t>odtwarza etapy wyprawy bohatera charakteryzuje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ocenia postawę bohatera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14568B">
              <w:rPr>
                <w:rFonts w:cs="Times New Roman"/>
                <w:spacing w:val="-4"/>
              </w:rPr>
              <w:t>omawia relacje bohatera z</w:t>
            </w:r>
            <w:r w:rsidRPr="009F2480">
              <w:t> </w:t>
            </w:r>
            <w:r w:rsidRPr="0014568B">
              <w:rPr>
                <w:rFonts w:cs="Times New Roman"/>
                <w:spacing w:val="-4"/>
              </w:rPr>
              <w:t>chłopcem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ocenia postawę życiową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formułuje przesłanie utworu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 xml:space="preserve">pisze rozprawkę, zachowując wszystkie </w:t>
            </w:r>
            <w:r w:rsidRPr="0014568B">
              <w:rPr>
                <w:rFonts w:cs="Times New Roman"/>
              </w:rPr>
              <w:lastRenderedPageBreak/>
              <w:t>wymogi tej formy wypowiedzi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lastRenderedPageBreak/>
              <w:t xml:space="preserve">I. </w:t>
            </w:r>
            <w:r>
              <w:rPr>
                <w:rFonts w:cs="Times New Roman"/>
              </w:rPr>
              <w:t xml:space="preserve">1.1 1.2 1.4 </w:t>
            </w:r>
            <w:r w:rsidRPr="003D5422">
              <w:rPr>
                <w:rFonts w:cs="Times New Roman"/>
              </w:rPr>
              <w:t xml:space="preserve">1.7 1.9 </w:t>
            </w:r>
            <w:r>
              <w:rPr>
                <w:rFonts w:cs="Times New Roman"/>
              </w:rPr>
              <w:t>1.10 1.11 2.1 2.2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III. </w:t>
            </w:r>
            <w:r>
              <w:rPr>
                <w:rFonts w:cs="Times New Roman"/>
              </w:rPr>
              <w:t xml:space="preserve">1.1 1.2 </w:t>
            </w:r>
            <w:r w:rsidRPr="003D5422">
              <w:rPr>
                <w:rFonts w:cs="Times New Roman"/>
              </w:rPr>
              <w:t>1.3</w:t>
            </w:r>
            <w:r>
              <w:rPr>
                <w:rFonts w:cs="Times New Roman"/>
              </w:rPr>
              <w:t xml:space="preserve"> 1.4</w:t>
            </w:r>
            <w:r w:rsidRPr="003D5422">
              <w:rPr>
                <w:rFonts w:cs="Times New Roman"/>
              </w:rPr>
              <w:t xml:space="preserve"> 1.5 </w:t>
            </w:r>
            <w:r>
              <w:rPr>
                <w:rFonts w:cs="Times New Roman"/>
              </w:rPr>
              <w:t>1.6 1.7 2.1 2.3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 xml:space="preserve">IV. </w:t>
            </w:r>
            <w:r>
              <w:rPr>
                <w:rFonts w:cs="Times New Roman"/>
              </w:rPr>
              <w:t>6</w:t>
            </w:r>
            <w:r w:rsidRPr="003D5422">
              <w:rPr>
                <w:rFonts w:cs="Times New Roman"/>
              </w:rPr>
              <w:t>.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 xml:space="preserve">Znajomość lektur </w:t>
            </w:r>
            <w:r w:rsidRPr="003D5422">
              <w:rPr>
                <w:rFonts w:cs="Times New Roman"/>
              </w:rPr>
              <w:lastRenderedPageBreak/>
              <w:t xml:space="preserve">uzupełniających: Ernest Hemingway, </w:t>
            </w:r>
            <w:r w:rsidRPr="0014568B">
              <w:rPr>
                <w:rFonts w:cs="Times New Roman"/>
                <w:i/>
                <w:spacing w:val="-2"/>
              </w:rPr>
              <w:t>Stary człowiek i morze</w:t>
            </w:r>
          </w:p>
        </w:tc>
      </w:tr>
      <w:tr w:rsidR="00DE49CB" w:rsidRPr="0014568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lastRenderedPageBreak/>
              <w:t>Jasiek Mela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theme="majorHAnsi"/>
                <w:i/>
              </w:rPr>
              <w:t>Poza horyzonty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spacing w:after="0" w:line="255" w:lineRule="atLeast"/>
            </w:pPr>
            <w:r w:rsidRPr="0014568B">
              <w:t>dziennik</w:t>
            </w:r>
          </w:p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t>prezentacja postaci</w:t>
            </w:r>
          </w:p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t>uzasadnianie opinii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C522F0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  <w:spacing w:val="-4"/>
              </w:rPr>
            </w:pPr>
            <w:r w:rsidRPr="00C522F0">
              <w:rPr>
                <w:rFonts w:cs="Times New Roman"/>
                <w:spacing w:val="-4"/>
              </w:rPr>
              <w:t>czyta tekst ze zrozumieniem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zbiera informacje na temat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wypowiada się na temat przeżyć bohatera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wie, że tekst należy do literatury faktu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omawia informacje zawarte w</w:t>
            </w:r>
            <w:r w:rsidRPr="009F2480">
              <w:t> </w:t>
            </w:r>
            <w:r w:rsidRPr="0014568B">
              <w:rPr>
                <w:rFonts w:cs="Times New Roman"/>
              </w:rPr>
              <w:t xml:space="preserve">tekście 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charakteryzuje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ocenia bohatera</w:t>
            </w:r>
          </w:p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wyjaśnia, dlaczego tekst należy do</w:t>
            </w:r>
            <w:r w:rsidRPr="009F2480">
              <w:t> </w:t>
            </w:r>
            <w:r w:rsidRPr="0014568B">
              <w:rPr>
                <w:rFonts w:cs="Times New Roman"/>
              </w:rPr>
              <w:t>literatury faktu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3D5422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t xml:space="preserve">I. 1.3 (SP 4–6)  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</w:t>
            </w:r>
            <w:r>
              <w:rPr>
                <w:rFonts w:cs="Times New Roman"/>
              </w:rPr>
              <w:t>. 2.1 2.2 2.4</w:t>
            </w:r>
          </w:p>
          <w:p w:rsidR="00DE49CB" w:rsidRPr="003D5422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III. 1.</w:t>
            </w:r>
            <w:r>
              <w:rPr>
                <w:rFonts w:cs="Times New Roman"/>
              </w:rPr>
              <w:t>7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IV. 8.</w:t>
            </w:r>
          </w:p>
        </w:tc>
      </w:tr>
      <w:tr w:rsidR="00DE49CB" w:rsidRPr="0014568B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spacing w:after="0" w:line="255" w:lineRule="atLeast"/>
            </w:pPr>
            <w:r w:rsidRPr="0014568B">
              <w:t xml:space="preserve">Andrew </w:t>
            </w:r>
            <w:proofErr w:type="spellStart"/>
            <w:r w:rsidRPr="0014568B">
              <w:t>Wyeth</w:t>
            </w:r>
            <w:proofErr w:type="spellEnd"/>
          </w:p>
          <w:p w:rsidR="00DE49CB" w:rsidRPr="0014568B" w:rsidRDefault="00DE49CB" w:rsidP="00523F69">
            <w:pPr>
              <w:spacing w:after="0" w:line="255" w:lineRule="atLeast"/>
            </w:pPr>
            <w:r w:rsidRPr="0014568B">
              <w:rPr>
                <w:i/>
              </w:rPr>
              <w:t>Świat Krystyny</w:t>
            </w:r>
            <w:r w:rsidRPr="0014568B">
              <w:t xml:space="preserve"> (reprodukcja obrazu)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t>kompozycja obrazu</w:t>
            </w:r>
          </w:p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t>opis bohaterki obrazu</w:t>
            </w:r>
          </w:p>
          <w:p w:rsidR="00DE49CB" w:rsidRPr="0014568B" w:rsidRDefault="00DE49CB" w:rsidP="00523F69">
            <w:pPr>
              <w:spacing w:after="0" w:line="255" w:lineRule="atLeast"/>
              <w:rPr>
                <w:rFonts w:cstheme="majorHAnsi"/>
              </w:rPr>
            </w:pPr>
            <w:r w:rsidRPr="0014568B">
              <w:rPr>
                <w:rFonts w:cstheme="majorHAnsi"/>
              </w:rPr>
              <w:t>symbolika motywu drogi</w:t>
            </w:r>
          </w:p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wymienia elementy świ</w:t>
            </w:r>
            <w:r>
              <w:rPr>
                <w:rFonts w:cs="Times New Roman"/>
              </w:rPr>
              <w:t>ata przedstawionego na obrazie</w:t>
            </w:r>
          </w:p>
          <w:p w:rsidR="00DE49CB" w:rsidRPr="00496C60" w:rsidRDefault="00DE49CB" w:rsidP="00523F69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 xml:space="preserve">opisuje </w:t>
            </w:r>
            <w:r>
              <w:rPr>
                <w:rFonts w:cs="Times New Roman"/>
              </w:rPr>
              <w:t>dziewczynę ukazaną na</w:t>
            </w:r>
            <w:r w:rsidRPr="009F2480">
              <w:t> </w:t>
            </w:r>
            <w:r>
              <w:rPr>
                <w:rFonts w:cs="Times New Roman"/>
              </w:rPr>
              <w:t>obrazie</w:t>
            </w:r>
          </w:p>
          <w:p w:rsidR="00DE49CB" w:rsidRPr="00496C60" w:rsidRDefault="00DE49CB" w:rsidP="00523F69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14568B">
              <w:rPr>
                <w:rFonts w:cs="Times New Roman"/>
              </w:rPr>
              <w:t>wstępnie omawia kompozycję obrazu</w:t>
            </w:r>
          </w:p>
          <w:p w:rsidR="00DE49CB" w:rsidRPr="0072003B" w:rsidRDefault="00DE49CB" w:rsidP="00523F69">
            <w:pPr>
              <w:pStyle w:val="Akapitzlist"/>
              <w:numPr>
                <w:ilvl w:val="0"/>
                <w:numId w:val="4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6"/>
              </w:rPr>
            </w:pPr>
            <w:r>
              <w:rPr>
                <w:rFonts w:cs="Times New Roman"/>
                <w:spacing w:val="-6"/>
              </w:rPr>
              <w:t>wskazuje elementy o</w:t>
            </w:r>
            <w:r w:rsidRPr="009F2480">
              <w:t> </w:t>
            </w:r>
            <w:r w:rsidRPr="0072003B">
              <w:rPr>
                <w:rFonts w:cs="Times New Roman"/>
                <w:spacing w:val="-6"/>
              </w:rPr>
              <w:t>znaczeniach symbolicznych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496C60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  <w:spacing w:val="-2"/>
              </w:rPr>
            </w:pPr>
            <w:r w:rsidRPr="00496C60">
              <w:rPr>
                <w:rFonts w:cs="Times New Roman"/>
                <w:spacing w:val="-2"/>
              </w:rPr>
              <w:t>omawia warstwę przedstawieniową obrazu</w:t>
            </w:r>
          </w:p>
          <w:p w:rsidR="00DE49CB" w:rsidRPr="00496C60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wymyśla historię związaną z</w:t>
            </w:r>
            <w:r w:rsidRPr="009F2480">
              <w:t> </w:t>
            </w:r>
            <w:r w:rsidRPr="00496C60">
              <w:rPr>
                <w:rFonts w:cs="Times New Roman"/>
                <w:spacing w:val="-4"/>
              </w:rPr>
              <w:t>postacią przedstawioną na obrazie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omawia i ocenia kompozycję obrazu</w:t>
            </w:r>
          </w:p>
          <w:p w:rsidR="00DE49CB" w:rsidRPr="00496C60" w:rsidRDefault="00DE49CB" w:rsidP="00523F69">
            <w:pPr>
              <w:pStyle w:val="Akapitzlist"/>
              <w:numPr>
                <w:ilvl w:val="0"/>
                <w:numId w:val="43"/>
              </w:numPr>
              <w:spacing w:after="0" w:line="255" w:lineRule="atLeast"/>
              <w:rPr>
                <w:rFonts w:cs="Times New Roman"/>
              </w:rPr>
            </w:pPr>
            <w:r w:rsidRPr="0014568B">
              <w:rPr>
                <w:rFonts w:cs="Times New Roman"/>
              </w:rPr>
              <w:t>wyjaśnia symboliczne znaczenia elementów obrazu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14568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</w:tc>
      </w:tr>
      <w:tr w:rsidR="00DE49CB" w:rsidRPr="006268B0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spacing w:after="0" w:line="255" w:lineRule="atLeast"/>
            </w:pPr>
            <w:r w:rsidRPr="006268B0">
              <w:rPr>
                <w:rFonts w:cs="Times New Roman"/>
              </w:rPr>
              <w:t>Komunikacja językowa. Grzeczność językowa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spacing w:after="0"/>
              <w:rPr>
                <w:rFonts w:cs="Times New Roman"/>
              </w:rPr>
            </w:pPr>
            <w:r w:rsidRPr="006268B0">
              <w:rPr>
                <w:rFonts w:cs="Times New Roman"/>
              </w:rPr>
              <w:t>grzeczność językowa</w:t>
            </w:r>
          </w:p>
          <w:p w:rsidR="00DE49CB" w:rsidRPr="006268B0" w:rsidRDefault="00DE49CB" w:rsidP="00523F69">
            <w:pPr>
              <w:spacing w:after="0"/>
              <w:rPr>
                <w:rFonts w:cs="Times New Roman"/>
              </w:rPr>
            </w:pPr>
            <w:r w:rsidRPr="006268B0">
              <w:rPr>
                <w:rFonts w:cs="Times New Roman"/>
              </w:rPr>
              <w:t>kultura języka</w:t>
            </w:r>
          </w:p>
          <w:p w:rsidR="00DE49CB" w:rsidRPr="006268B0" w:rsidRDefault="00DE49CB" w:rsidP="00523F69">
            <w:pPr>
              <w:spacing w:after="0"/>
              <w:rPr>
                <w:rFonts w:cs="Times New Roman"/>
              </w:rPr>
            </w:pPr>
            <w:r w:rsidRPr="006268B0">
              <w:rPr>
                <w:rFonts w:cs="Times New Roman"/>
              </w:rPr>
              <w:t xml:space="preserve">etykieta i </w:t>
            </w:r>
            <w:proofErr w:type="spellStart"/>
            <w:r w:rsidRPr="006268B0">
              <w:rPr>
                <w:rFonts w:cs="Times New Roman"/>
              </w:rPr>
              <w:t>netykieta</w:t>
            </w:r>
            <w:proofErr w:type="spellEnd"/>
          </w:p>
          <w:p w:rsidR="00DE49CB" w:rsidRPr="006268B0" w:rsidRDefault="00DE49CB" w:rsidP="00523F69">
            <w:pPr>
              <w:spacing w:after="0" w:line="255" w:lineRule="atLeast"/>
              <w:rPr>
                <w:rFonts w:cs="AgendaPl RegularCondensed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4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wie, na czym polega grzeczność językowa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4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stara się stosować zasady grzeczności językowej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pStyle w:val="Akapitzlist"/>
              <w:numPr>
                <w:ilvl w:val="0"/>
                <w:numId w:val="44"/>
              </w:numPr>
              <w:spacing w:after="0" w:line="255" w:lineRule="atLeast"/>
              <w:rPr>
                <w:rFonts w:cs="Times New Roman"/>
              </w:rPr>
            </w:pPr>
            <w:r w:rsidRPr="006268B0">
              <w:rPr>
                <w:rFonts w:cs="Times New Roman"/>
              </w:rPr>
              <w:t>wyjaśnia, na czym polega grzeczność językowa</w:t>
            </w:r>
          </w:p>
          <w:p w:rsidR="00DE49CB" w:rsidRPr="006268B0" w:rsidRDefault="00DE49CB" w:rsidP="00523F69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świadomie stosuje zasady grzeczności językowej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268B0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</w:rPr>
            </w:pPr>
            <w:r w:rsidRPr="006268B0">
              <w:rPr>
                <w:rFonts w:cs="Times New Roman"/>
              </w:rPr>
              <w:t>II. 3.1</w:t>
            </w:r>
          </w:p>
        </w:tc>
      </w:tr>
      <w:tr w:rsidR="00DE49CB" w:rsidRPr="003D3BDA" w:rsidTr="00523F69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005AA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3D3BDA" w:rsidRDefault="00DE49CB" w:rsidP="00523F69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Siła rozumu</w:t>
            </w:r>
          </w:p>
        </w:tc>
      </w:tr>
      <w:tr w:rsidR="00DE49CB" w:rsidRPr="0072003B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72003B" w:rsidRDefault="00DE49CB" w:rsidP="00523F69">
            <w:pPr>
              <w:spacing w:after="0" w:line="255" w:lineRule="atLeast"/>
            </w:pPr>
            <w:r w:rsidRPr="0072003B">
              <w:t>Agata Christie</w:t>
            </w:r>
          </w:p>
          <w:p w:rsidR="00DE49CB" w:rsidRPr="0072003B" w:rsidRDefault="00DE49CB" w:rsidP="00523F69">
            <w:pPr>
              <w:spacing w:after="0" w:line="255" w:lineRule="atLeast"/>
              <w:rPr>
                <w:i/>
              </w:rPr>
            </w:pPr>
            <w:r w:rsidRPr="0072003B">
              <w:rPr>
                <w:i/>
              </w:rPr>
              <w:t>Dwanaście prac Herkulesa</w:t>
            </w:r>
          </w:p>
          <w:p w:rsidR="00DE49CB" w:rsidRPr="0072003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72003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72003B">
              <w:rPr>
                <w:rFonts w:cs="Times New Roman"/>
              </w:rPr>
              <w:t>3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 w:rsidRPr="0072003B">
              <w:t>powieść detektywistyczna</w:t>
            </w:r>
          </w:p>
          <w:p w:rsidR="00DE49CB" w:rsidRDefault="00DE49CB" w:rsidP="00523F69">
            <w:pPr>
              <w:spacing w:after="0" w:line="255" w:lineRule="atLeast"/>
            </w:pPr>
            <w:r w:rsidRPr="0072003B">
              <w:t>dedukcja</w:t>
            </w:r>
          </w:p>
          <w:p w:rsidR="00DE49CB" w:rsidRDefault="00DE49CB" w:rsidP="00523F69">
            <w:pPr>
              <w:spacing w:after="0" w:line="255" w:lineRule="atLeast"/>
            </w:pPr>
            <w:r w:rsidRPr="0072003B">
              <w:t>indukcja</w:t>
            </w:r>
          </w:p>
          <w:p w:rsidR="00DE49CB" w:rsidRDefault="00DE49CB" w:rsidP="00523F69">
            <w:pPr>
              <w:spacing w:after="0" w:line="255" w:lineRule="atLeast"/>
            </w:pPr>
            <w:r w:rsidRPr="0072003B">
              <w:t>charakterystyka bohatera</w:t>
            </w:r>
          </w:p>
          <w:p w:rsidR="00DE49CB" w:rsidRDefault="00DE49CB" w:rsidP="00523F69">
            <w:pPr>
              <w:spacing w:after="0" w:line="255" w:lineRule="atLeast"/>
            </w:pPr>
            <w:r w:rsidRPr="0072003B">
              <w:t>motywy działania</w:t>
            </w:r>
          </w:p>
          <w:p w:rsidR="00DE49CB" w:rsidRPr="00454B9B" w:rsidRDefault="00DE49CB" w:rsidP="00523F69">
            <w:pPr>
              <w:spacing w:after="0" w:line="255" w:lineRule="atLeast"/>
            </w:pPr>
            <w:r>
              <w:t>mitologiczne nawiązania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zna mit o dwunastu pracach Heraklesa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wydobywa informacje z</w:t>
            </w:r>
            <w:r w:rsidRPr="009F2480">
              <w:t> </w:t>
            </w:r>
            <w:r w:rsidRPr="0072003B">
              <w:rPr>
                <w:rFonts w:cs="Times New Roman"/>
              </w:rPr>
              <w:t>tekstu</w:t>
            </w:r>
          </w:p>
          <w:p w:rsidR="00DE49CB" w:rsidRPr="007C3399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C3399">
              <w:rPr>
                <w:rFonts w:cs="Times New Roman"/>
              </w:rPr>
              <w:t>cytuje odpowiednie fragmenty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wstępnie charakteryzuje bohatera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odtwarza tok myślenia detektywa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opowiada o wybranym śledztwie detektywa</w:t>
            </w:r>
          </w:p>
          <w:p w:rsidR="00DE49CB" w:rsidRPr="0072003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klasyfikuje utwory jako opowiadania kryminalne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omawia nawiązania do mitu o</w:t>
            </w:r>
            <w:r w:rsidRPr="009F2480">
              <w:t> </w:t>
            </w:r>
            <w:r w:rsidRPr="0072003B">
              <w:rPr>
                <w:rFonts w:cs="Times New Roman"/>
              </w:rPr>
              <w:t>pracach Heraklesa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>
              <w:rPr>
                <w:rFonts w:cs="Times New Roman"/>
              </w:rPr>
              <w:t>selekcjonuje informacje z</w:t>
            </w:r>
            <w:r w:rsidRPr="009F2480">
              <w:t> </w:t>
            </w:r>
            <w:r w:rsidRPr="0072003B">
              <w:rPr>
                <w:rFonts w:cs="Times New Roman"/>
              </w:rPr>
              <w:t>tekstu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omawia przywołane cytaty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charakteryzuje bohaterów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omawia i ocenia tok myślenia detektywa</w:t>
            </w:r>
          </w:p>
          <w:p w:rsidR="00DE49C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 xml:space="preserve">formułuje tematykę opowiadań </w:t>
            </w:r>
          </w:p>
          <w:p w:rsidR="00DE49CB" w:rsidRPr="0072003B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72003B">
              <w:rPr>
                <w:rFonts w:cs="Times New Roman"/>
              </w:rPr>
              <w:t>wyjaśnia, na jakiej podstawie klasyfikuje utwory jako opowiadania kryminalne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72003B">
              <w:rPr>
                <w:rFonts w:cs="Times New Roman"/>
              </w:rPr>
              <w:t>I. 1.1 1.2 1.8 1.9 1.10 1.11</w:t>
            </w:r>
            <w:r>
              <w:rPr>
                <w:rFonts w:cs="Times New Roman"/>
              </w:rPr>
              <w:t xml:space="preserve"> 2.1 2.3</w:t>
            </w:r>
          </w:p>
          <w:p w:rsidR="00DE49CB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III. 1.2 1.3</w:t>
            </w:r>
          </w:p>
          <w:p w:rsidR="00DE49CB" w:rsidRPr="008B7FB2" w:rsidRDefault="00DE49CB" w:rsidP="00523F6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IV. 1. 2. 6. 8.</w:t>
            </w:r>
          </w:p>
          <w:p w:rsidR="00DE49CB" w:rsidRPr="0072003B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72003B">
              <w:rPr>
                <w:rFonts w:cs="Times New Roman"/>
              </w:rPr>
              <w:t>Znajomość lektur uzupełniających: Agatha Christie, wybrana powieść kryminalna</w:t>
            </w:r>
          </w:p>
        </w:tc>
      </w:tr>
      <w:tr w:rsidR="00DE49CB" w:rsidRPr="00027FAD" w:rsidTr="00523F69">
        <w:trPr>
          <w:trHeight w:val="60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27FAD" w:rsidRDefault="00DE49CB" w:rsidP="00523F69">
            <w:pPr>
              <w:spacing w:after="0" w:line="255" w:lineRule="atLeast"/>
            </w:pPr>
            <w:r w:rsidRPr="00027FAD">
              <w:rPr>
                <w:rFonts w:cs="Times New Roman"/>
              </w:rPr>
              <w:t xml:space="preserve">Komunikacja językowa. </w:t>
            </w:r>
            <w:r>
              <w:rPr>
                <w:rFonts w:cs="Times New Roman"/>
              </w:rPr>
              <w:t>Sposoby przytaczania cudzej wypowiedzi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27FA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027FA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27FAD" w:rsidRDefault="00DE49CB" w:rsidP="00523F69">
            <w:pPr>
              <w:spacing w:after="0" w:line="255" w:lineRule="atLeast"/>
            </w:pPr>
            <w:r w:rsidRPr="00027FAD">
              <w:t>cytat</w:t>
            </w:r>
          </w:p>
          <w:p w:rsidR="00DE49CB" w:rsidRPr="00027FAD" w:rsidRDefault="00DE49CB" w:rsidP="00523F69">
            <w:pPr>
              <w:spacing w:after="0" w:line="255" w:lineRule="atLeast"/>
            </w:pPr>
            <w:r w:rsidRPr="00027FAD">
              <w:t>mowa zależna</w:t>
            </w:r>
          </w:p>
          <w:p w:rsidR="00DE49CB" w:rsidRPr="00027FAD" w:rsidRDefault="00DE49CB" w:rsidP="00523F69">
            <w:pPr>
              <w:spacing w:after="0" w:line="255" w:lineRule="atLeast"/>
            </w:pPr>
            <w:r w:rsidRPr="00027FAD">
              <w:t>mowa niezależna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cytaty w</w:t>
            </w:r>
            <w:r w:rsidRPr="00027FAD">
              <w:t> </w:t>
            </w:r>
            <w:r w:rsidRPr="00027FAD">
              <w:rPr>
                <w:rFonts w:cs="Times New Roman"/>
              </w:rPr>
              <w:t>wypowiedzi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stosuje podstawowe zasady cytowania cudzej wypowiedzi 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rozróżnia mowę zależną i</w:t>
            </w:r>
            <w:r w:rsidRPr="00027FAD">
              <w:t> </w:t>
            </w:r>
            <w:r w:rsidRPr="00027FAD">
              <w:rPr>
                <w:rFonts w:cs="Times New Roman"/>
              </w:rPr>
              <w:t>niezależną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przekształca mowę zależną w</w:t>
            </w:r>
            <w:r w:rsidRPr="00027FAD">
              <w:t> </w:t>
            </w:r>
            <w:r w:rsidRPr="00027FAD">
              <w:rPr>
                <w:rFonts w:cs="Times New Roman"/>
              </w:rPr>
              <w:t>niezależną i odwrotnie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stosuje cytaty w wypowiedzi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poprawnie stosuje zasady cytowania cudzej wypowiedzi 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wyjaśnia, czym różnią się mowa zależna i niezależna</w:t>
            </w:r>
          </w:p>
          <w:p w:rsidR="00DE49CB" w:rsidRPr="00027FAD" w:rsidRDefault="00DE49CB" w:rsidP="00523F69">
            <w:pPr>
              <w:pStyle w:val="Akapitzlist"/>
              <w:numPr>
                <w:ilvl w:val="0"/>
                <w:numId w:val="45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dokonuje twórczych przekształceń mowy zależnej w niezależną i</w:t>
            </w:r>
            <w:r w:rsidRPr="00027FAD">
              <w:t> </w:t>
            </w:r>
            <w:r w:rsidRPr="00027FAD">
              <w:rPr>
                <w:rFonts w:cs="Times New Roman"/>
              </w:rPr>
              <w:t>odwrotnie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8B7FB2">
              <w:rPr>
                <w:rFonts w:cs="Times New Roman"/>
              </w:rPr>
              <w:t>II. 3.3 (SP 4–6)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>II. 1.6 4.2</w:t>
            </w:r>
          </w:p>
        </w:tc>
      </w:tr>
      <w:tr w:rsidR="00DE49CB" w:rsidRPr="00E44BC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E44BCC" w:rsidRDefault="00DE49CB" w:rsidP="00523F69">
            <w:pPr>
              <w:spacing w:after="0" w:line="255" w:lineRule="atLeast"/>
            </w:pPr>
            <w:r w:rsidRPr="00E44BCC">
              <w:t>Czesław Miłosz</w:t>
            </w:r>
          </w:p>
          <w:p w:rsidR="00DE49CB" w:rsidRPr="00E44BCC" w:rsidRDefault="00DE49CB" w:rsidP="00523F69">
            <w:pPr>
              <w:spacing w:after="0" w:line="255" w:lineRule="atLeast"/>
              <w:rPr>
                <w:i/>
              </w:rPr>
            </w:pPr>
            <w:r w:rsidRPr="00E44BCC">
              <w:rPr>
                <w:i/>
              </w:rPr>
              <w:t>Zaklęcie</w:t>
            </w:r>
          </w:p>
          <w:p w:rsidR="00DE49CB" w:rsidRPr="00E44BC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E44BC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m</w:t>
            </w:r>
            <w:r w:rsidRPr="00E44BCC">
              <w:t>etafora</w:t>
            </w:r>
          </w:p>
          <w:p w:rsidR="00DE49CB" w:rsidRDefault="00DE49CB" w:rsidP="00523F69">
            <w:pPr>
              <w:spacing w:after="0" w:line="255" w:lineRule="atLeast"/>
            </w:pPr>
            <w:r w:rsidRPr="00E44BCC">
              <w:t>filozofia</w:t>
            </w:r>
          </w:p>
          <w:p w:rsidR="00DE49CB" w:rsidRDefault="00DE49CB" w:rsidP="00523F69">
            <w:pPr>
              <w:spacing w:after="0" w:line="255" w:lineRule="atLeast"/>
            </w:pPr>
            <w:r w:rsidRPr="00E44BCC">
              <w:t>znaczenia przenośne utworu</w:t>
            </w:r>
          </w:p>
          <w:p w:rsidR="00DE49CB" w:rsidRDefault="00DE49CB" w:rsidP="00523F69">
            <w:pPr>
              <w:spacing w:after="0" w:line="255" w:lineRule="atLeast"/>
            </w:pPr>
            <w:r w:rsidRPr="00E44BCC">
              <w:t>teza</w:t>
            </w:r>
          </w:p>
          <w:p w:rsidR="00DE49CB" w:rsidRPr="00966628" w:rsidRDefault="00DE49CB" w:rsidP="00523F69">
            <w:pPr>
              <w:spacing w:after="0" w:line="255" w:lineRule="atLeast"/>
            </w:pPr>
            <w:r>
              <w:lastRenderedPageBreak/>
              <w:t>osoba mówiąca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lastRenderedPageBreak/>
              <w:t>odczytuje dosłowne znaczenia utworu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rozpoznaje tezę w utworze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rozpoznaje argumenty w</w:t>
            </w:r>
            <w:r w:rsidRPr="009F2480">
              <w:t> </w:t>
            </w:r>
            <w:r w:rsidRPr="00E44BCC">
              <w:rPr>
                <w:rFonts w:cs="Times New Roman"/>
              </w:rPr>
              <w:t>tekście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rozpoznaje osobę mówiącą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wie, czym zajmuje się filozofia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lastRenderedPageBreak/>
              <w:t>wskazuje</w:t>
            </w:r>
            <w:r>
              <w:rPr>
                <w:rFonts w:cs="Times New Roman"/>
              </w:rPr>
              <w:t xml:space="preserve"> w tekście</w:t>
            </w:r>
            <w:r w:rsidRPr="00E44BCC">
              <w:rPr>
                <w:rFonts w:cs="Times New Roman"/>
              </w:rPr>
              <w:t xml:space="preserve"> metafory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lastRenderedPageBreak/>
              <w:t>odczytuje przenośne znaczenia utworu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komentuje tezę utworu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6"/>
              </w:rPr>
            </w:pPr>
            <w:r w:rsidRPr="00E44BCC">
              <w:rPr>
                <w:rFonts w:cs="Times New Roman"/>
                <w:spacing w:val="-6"/>
              </w:rPr>
              <w:t xml:space="preserve">omawia argumenty występujące w </w:t>
            </w:r>
            <w:r w:rsidRPr="009F2480">
              <w:t> </w:t>
            </w:r>
            <w:r w:rsidRPr="00E44BCC">
              <w:rPr>
                <w:rFonts w:cs="Times New Roman"/>
                <w:spacing w:val="-6"/>
              </w:rPr>
              <w:t>tekście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charakteryzuje osobę mówiącą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wymienia podstawowe działy filozofii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6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lastRenderedPageBreak/>
              <w:t>wyjaśnia znaczenia wynikające z</w:t>
            </w:r>
            <w:r>
              <w:rPr>
                <w:rFonts w:cs="Times New Roman"/>
              </w:rPr>
              <w:t> </w:t>
            </w:r>
            <w:r w:rsidRPr="00E44BCC">
              <w:rPr>
                <w:rFonts w:cs="Times New Roman"/>
              </w:rPr>
              <w:t>metafor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E49CB" w:rsidRPr="00E44BCC" w:rsidRDefault="00DE49CB" w:rsidP="00523F69">
            <w:pPr>
              <w:spacing w:after="0"/>
              <w:rPr>
                <w:rFonts w:cs="Times New Roman"/>
                <w:b/>
              </w:rPr>
            </w:pPr>
            <w:r w:rsidRPr="003D5422">
              <w:rPr>
                <w:rFonts w:cs="Times New Roman"/>
              </w:rPr>
              <w:lastRenderedPageBreak/>
              <w:t>I. 1.1 1.</w:t>
            </w:r>
            <w:r>
              <w:rPr>
                <w:rFonts w:cs="Times New Roman"/>
              </w:rPr>
              <w:t>4</w:t>
            </w:r>
            <w:r w:rsidRPr="003D5422">
              <w:rPr>
                <w:rFonts w:cs="Times New Roman"/>
              </w:rPr>
              <w:t xml:space="preserve"> 1.</w:t>
            </w:r>
            <w:r>
              <w:rPr>
                <w:rFonts w:cs="Times New Roman"/>
              </w:rPr>
              <w:t>7 1.8 1.9 1.10</w:t>
            </w:r>
            <w:r w:rsidRPr="003D5422">
              <w:rPr>
                <w:rFonts w:cs="Times New Roman"/>
              </w:rPr>
              <w:t xml:space="preserve"> 1.11</w:t>
            </w:r>
          </w:p>
        </w:tc>
      </w:tr>
      <w:tr w:rsidR="00DE49CB" w:rsidRPr="00E44BCC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44BCC" w:rsidRDefault="00DE49CB" w:rsidP="00523F69">
            <w:pPr>
              <w:spacing w:after="0" w:line="255" w:lineRule="atLeast"/>
            </w:pPr>
            <w:r w:rsidRPr="00E44BCC">
              <w:lastRenderedPageBreak/>
              <w:t>Auguste Rodin</w:t>
            </w:r>
          </w:p>
          <w:p w:rsidR="00DE49CB" w:rsidRPr="00E44BCC" w:rsidRDefault="00DE49CB" w:rsidP="00523F69">
            <w:pPr>
              <w:spacing w:after="0" w:line="255" w:lineRule="atLeast"/>
            </w:pPr>
            <w:r w:rsidRPr="00E44BCC">
              <w:rPr>
                <w:i/>
              </w:rPr>
              <w:t>Myśliciel</w:t>
            </w:r>
            <w:r w:rsidRPr="00E44BCC">
              <w:t xml:space="preserve"> (rzeźba)</w:t>
            </w:r>
          </w:p>
          <w:p w:rsidR="00DE49CB" w:rsidRPr="00E44BC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E44BC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 w:line="255" w:lineRule="atLeast"/>
            </w:pPr>
            <w:r>
              <w:t>r</w:t>
            </w:r>
            <w:r w:rsidRPr="00E44BCC">
              <w:t>zeźba</w:t>
            </w:r>
          </w:p>
          <w:p w:rsidR="00DE49CB" w:rsidRDefault="00DE49CB" w:rsidP="00523F69">
            <w:pPr>
              <w:spacing w:after="0" w:line="255" w:lineRule="atLeast"/>
            </w:pPr>
            <w:r w:rsidRPr="00E44BCC">
              <w:t>rzeźba figuratywna</w:t>
            </w:r>
          </w:p>
          <w:p w:rsidR="00DE49CB" w:rsidRDefault="00DE49CB" w:rsidP="00523F69">
            <w:pPr>
              <w:spacing w:after="0" w:line="255" w:lineRule="atLeast"/>
            </w:pPr>
            <w:r w:rsidRPr="00E44BCC">
              <w:t>faktura rzeźby</w:t>
            </w:r>
          </w:p>
          <w:p w:rsidR="00DE49CB" w:rsidRPr="00E44BCC" w:rsidRDefault="00DE49CB" w:rsidP="00523F69">
            <w:pPr>
              <w:spacing w:after="0" w:line="255" w:lineRule="atLeast"/>
            </w:pPr>
            <w:r w:rsidRPr="00E44BCC">
              <w:t>przesłanie dzieła plastycznego</w:t>
            </w:r>
          </w:p>
          <w:p w:rsidR="00DE49CB" w:rsidRPr="00E44BCC" w:rsidRDefault="00DE49CB" w:rsidP="00523F69">
            <w:pPr>
              <w:spacing w:after="0" w:line="255" w:lineRule="atLeast"/>
            </w:pPr>
            <w:r w:rsidRPr="00E44BCC">
              <w:t>symbol</w:t>
            </w:r>
          </w:p>
          <w:p w:rsidR="00DE49CB" w:rsidRPr="00375EFC" w:rsidRDefault="00DE49CB" w:rsidP="00523F69">
            <w:pPr>
              <w:spacing w:after="0" w:line="255" w:lineRule="atLeast"/>
            </w:pPr>
            <w:r>
              <w:t>monolog wewnętrzny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wie, czym cechuje się rzeźba jako dziedzina sztuki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 xml:space="preserve">omawia wygląd </w:t>
            </w:r>
            <w:r>
              <w:rPr>
                <w:rFonts w:cs="Times New Roman"/>
              </w:rPr>
              <w:t>wyrzeźbionej postaci</w:t>
            </w:r>
          </w:p>
          <w:p w:rsidR="00DE49CB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E44BCC">
              <w:rPr>
                <w:rFonts w:cs="Times New Roman"/>
              </w:rPr>
              <w:t>przedstawia swoje odczucia wywoływane przez dzieło</w:t>
            </w:r>
          </w:p>
          <w:p w:rsidR="00DE49CB" w:rsidRPr="007C3399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7C3399">
              <w:rPr>
                <w:rFonts w:cs="Times New Roman"/>
              </w:rPr>
              <w:t xml:space="preserve">układa monolog wewnętrzny wyrzeźbionej postaci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61226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odróżnia sztukę figuratywną od abstrakcyjnej</w:t>
            </w:r>
          </w:p>
          <w:p w:rsidR="00DE49CB" w:rsidRPr="0061226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wyjaśnia znaczenia wynikające ze sposobu przedstawienia postaci przez rzeźbę</w:t>
            </w:r>
          </w:p>
          <w:p w:rsidR="00DE49CB" w:rsidRPr="0061226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>ocenia dzieło</w:t>
            </w:r>
          </w:p>
          <w:p w:rsidR="00DE49CB" w:rsidRPr="00E44BCC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 w:rsidRPr="00E44BCC">
              <w:rPr>
                <w:rFonts w:cs="Times New Roman"/>
              </w:rPr>
              <w:t xml:space="preserve">układa rozwinięty monolog wewnętrzny </w:t>
            </w:r>
            <w:r w:rsidRPr="007C3399">
              <w:rPr>
                <w:rFonts w:cs="Times New Roman"/>
                <w:spacing w:val="-4"/>
              </w:rPr>
              <w:t xml:space="preserve">wyrzeźbionej </w:t>
            </w:r>
            <w:r w:rsidRPr="00E44BCC">
              <w:rPr>
                <w:rFonts w:cs="Times New Roman"/>
              </w:rPr>
              <w:t xml:space="preserve">postaci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Default="00DE49CB" w:rsidP="00523F69">
            <w:pPr>
              <w:spacing w:after="0"/>
              <w:rPr>
                <w:rFonts w:cs="Times New Roman"/>
              </w:rPr>
            </w:pPr>
            <w:r w:rsidRPr="003D5422">
              <w:rPr>
                <w:rFonts w:cs="Times New Roman"/>
              </w:rPr>
              <w:t>I. 2.</w:t>
            </w:r>
            <w:r>
              <w:rPr>
                <w:rFonts w:cs="Times New Roman"/>
              </w:rPr>
              <w:t>3</w:t>
            </w:r>
            <w:r w:rsidRPr="003D5422">
              <w:rPr>
                <w:rFonts w:cs="Times New Roman"/>
              </w:rPr>
              <w:t xml:space="preserve"> 2.</w:t>
            </w:r>
            <w:r>
              <w:rPr>
                <w:rFonts w:cs="Times New Roman"/>
              </w:rPr>
              <w:t>6</w:t>
            </w:r>
          </w:p>
          <w:p w:rsidR="00DE49CB" w:rsidRPr="00E44BCC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</w:rPr>
            </w:pPr>
            <w:r>
              <w:rPr>
                <w:rFonts w:cs="Times New Roman"/>
              </w:rPr>
              <w:t>III. 1.2 1.3</w:t>
            </w:r>
          </w:p>
        </w:tc>
      </w:tr>
      <w:tr w:rsidR="00DE49CB" w:rsidRPr="00027FAD" w:rsidTr="00523F69">
        <w:trPr>
          <w:trHeight w:val="60"/>
        </w:trPr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23F69">
            <w:pPr>
              <w:spacing w:after="0" w:line="255" w:lineRule="atLeast"/>
            </w:pPr>
            <w:r w:rsidRPr="00027FAD">
              <w:t>Komunikacja językowa. Zebranie i powtórzenie wiadomości z zakresu komunikacji językowej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23F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Times New Roman"/>
              </w:rPr>
            </w:pPr>
            <w:r w:rsidRPr="00027FAD">
              <w:rPr>
                <w:rFonts w:cs="Times New Roman"/>
              </w:rPr>
              <w:t>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23F69">
            <w:pPr>
              <w:spacing w:after="0" w:line="255" w:lineRule="atLeast"/>
            </w:pPr>
            <w:r w:rsidRPr="00027FAD">
              <w:t xml:space="preserve">akt komunikacji, 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intencja wypowiedzi, </w:t>
            </w:r>
          </w:p>
          <w:p w:rsidR="00DE49CB" w:rsidRPr="00027FAD" w:rsidRDefault="00DE49CB" w:rsidP="00523F69">
            <w:p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cel wypowiedzi,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>grzeczność językowa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>kultura języka</w:t>
            </w:r>
          </w:p>
          <w:p w:rsidR="00DE49CB" w:rsidRPr="00027FAD" w:rsidRDefault="00DE49CB" w:rsidP="00523F69">
            <w:pPr>
              <w:spacing w:after="0" w:line="255" w:lineRule="atLeast"/>
            </w:pPr>
            <w:r w:rsidRPr="00027FAD">
              <w:rPr>
                <w:rFonts w:cs="Times New Roman"/>
              </w:rPr>
              <w:t xml:space="preserve">etykieta i </w:t>
            </w:r>
            <w:proofErr w:type="spellStart"/>
            <w:r w:rsidRPr="00027FAD">
              <w:rPr>
                <w:rFonts w:cs="Times New Roman"/>
              </w:rPr>
              <w:t>netykieta</w:t>
            </w:r>
            <w:proofErr w:type="spellEnd"/>
            <w:r w:rsidRPr="00027FAD">
              <w:rPr>
                <w:rFonts w:cs="Times New Roman"/>
              </w:rPr>
              <w:t xml:space="preserve">, </w:t>
            </w:r>
            <w:r w:rsidRPr="00027FAD">
              <w:t>cytat</w:t>
            </w:r>
          </w:p>
          <w:p w:rsidR="00DE49CB" w:rsidRPr="00027FAD" w:rsidRDefault="00DE49CB" w:rsidP="00523F69">
            <w:pPr>
              <w:spacing w:after="0" w:line="255" w:lineRule="atLeast"/>
            </w:pPr>
            <w:r w:rsidRPr="00027FAD">
              <w:t>mowa zależna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t>mowa niezależna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</w:p>
          <w:p w:rsidR="00DE49CB" w:rsidRPr="00027FAD" w:rsidRDefault="00DE49CB" w:rsidP="00523F69">
            <w:pPr>
              <w:spacing w:after="0" w:line="255" w:lineRule="atLeast"/>
              <w:rPr>
                <w:rFonts w:cs="Times New Roman"/>
              </w:rPr>
            </w:pPr>
          </w:p>
          <w:p w:rsidR="00DE49CB" w:rsidRPr="00027FAD" w:rsidRDefault="00DE49CB" w:rsidP="00523F69">
            <w:pPr>
              <w:spacing w:after="0" w:line="255" w:lineRule="atLeast"/>
            </w:pPr>
          </w:p>
          <w:p w:rsidR="00DE49CB" w:rsidRPr="00027FAD" w:rsidRDefault="00DE49CB" w:rsidP="00523F69">
            <w:pPr>
              <w:spacing w:after="0" w:line="255" w:lineRule="atLeast"/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lastRenderedPageBreak/>
              <w:t xml:space="preserve">wymienia składniki aktu komunikacji  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przykładowe intencje nadawcy w</w:t>
            </w:r>
            <w:r w:rsidRPr="00027FAD">
              <w:t> </w:t>
            </w:r>
            <w:r w:rsidRPr="00027FAD">
              <w:rPr>
                <w:rFonts w:cs="Times New Roman"/>
              </w:rPr>
              <w:t>komunikacie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i formułuje podstawowe cele komunikatu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wie, na czym polega grzeczność językowa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stara się stosować zasady grzeczności językowej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cytaty w</w:t>
            </w:r>
            <w:r w:rsidRPr="00027FAD">
              <w:t> </w:t>
            </w:r>
            <w:r w:rsidRPr="00027FAD">
              <w:rPr>
                <w:rFonts w:cs="Times New Roman"/>
              </w:rPr>
              <w:t>wypowiedzi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stosuje podstawowe zasady cytowania cudzej wypowiedzi 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rozróżnia mowę zależną i</w:t>
            </w:r>
            <w:r w:rsidRPr="00027FAD">
              <w:t> </w:t>
            </w:r>
            <w:r w:rsidRPr="00027FAD">
              <w:rPr>
                <w:rFonts w:cs="Times New Roman"/>
              </w:rPr>
              <w:t>niezależną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przekształca mowę zależną </w:t>
            </w:r>
            <w:r w:rsidRPr="00027FAD">
              <w:rPr>
                <w:rFonts w:cs="Times New Roman"/>
              </w:rPr>
              <w:lastRenderedPageBreak/>
              <w:t>w</w:t>
            </w:r>
            <w:r w:rsidRPr="00027FAD">
              <w:t> </w:t>
            </w:r>
            <w:r w:rsidRPr="00027FAD">
              <w:rPr>
                <w:rFonts w:cs="Times New Roman"/>
              </w:rPr>
              <w:t>niezależną i odwrotnie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lastRenderedPageBreak/>
              <w:t>omawia relacje między poszczególnymi składnikami aktu komunikacji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różnorodne intencje w</w:t>
            </w:r>
            <w:r w:rsidRPr="00027FAD">
              <w:t> </w:t>
            </w:r>
            <w:r w:rsidRPr="00027FAD">
              <w:rPr>
                <w:rFonts w:cs="Times New Roman"/>
              </w:rPr>
              <w:t>komunikacie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rozpoznaje cele cudzej wypowiedzi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027FAD">
              <w:rPr>
                <w:rFonts w:cs="Times New Roman"/>
              </w:rPr>
              <w:t>dobiera środki do wyrażania celów we własnej wypowiedzi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wyjaśnia, na czym polega grzeczność językowa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027FAD">
              <w:rPr>
                <w:rFonts w:cs="Times New Roman"/>
              </w:rPr>
              <w:t>świadomie stosuje zasady grzeczności językowej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>stosuje cytaty w wypowiedzi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poprawnie stosuje zasady cytowania cudzej wypowiedzi 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spacing w:after="0" w:line="255" w:lineRule="atLeast"/>
              <w:rPr>
                <w:rFonts w:cs="Times New Roman"/>
              </w:rPr>
            </w:pPr>
            <w:r w:rsidRPr="00027FAD">
              <w:rPr>
                <w:rFonts w:cs="Times New Roman"/>
              </w:rPr>
              <w:lastRenderedPageBreak/>
              <w:t>wyjaśnia, czym różnią się mowa zależna i niezależna</w:t>
            </w:r>
          </w:p>
          <w:p w:rsidR="00DE49CB" w:rsidRPr="00027FAD" w:rsidRDefault="00DE49CB" w:rsidP="005F7F8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</w:rPr>
            </w:pPr>
            <w:r w:rsidRPr="00027FAD">
              <w:rPr>
                <w:rFonts w:cs="Times New Roman"/>
              </w:rPr>
              <w:t>dokonuje twórczych przekształceń mowy zależnej w niezależną i</w:t>
            </w:r>
            <w:r w:rsidRPr="00027FAD">
              <w:t> </w:t>
            </w:r>
            <w:r w:rsidRPr="00027FAD">
              <w:rPr>
                <w:rFonts w:cs="Times New Roman"/>
              </w:rPr>
              <w:t>odwrotnie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lastRenderedPageBreak/>
              <w:t>II. 3.1 3.2 3.3 3.7 (SP 4–6)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>II. 1.6 3.1 3.2 4.2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 xml:space="preserve">III. 1.1 </w:t>
            </w:r>
          </w:p>
          <w:p w:rsidR="00DE49CB" w:rsidRPr="00027FAD" w:rsidRDefault="00DE49CB" w:rsidP="00523F69">
            <w:pPr>
              <w:spacing w:after="0"/>
              <w:rPr>
                <w:rFonts w:cs="Times New Roman"/>
              </w:rPr>
            </w:pPr>
            <w:r w:rsidRPr="00027FAD">
              <w:rPr>
                <w:rFonts w:cs="Times New Roman"/>
              </w:rPr>
              <w:t>IV. 1.</w:t>
            </w:r>
            <w:r>
              <w:rPr>
                <w:rFonts w:cs="Times New Roman"/>
              </w:rPr>
              <w:t xml:space="preserve"> 6.</w:t>
            </w:r>
          </w:p>
        </w:tc>
      </w:tr>
    </w:tbl>
    <w:p w:rsidR="00DE49CB" w:rsidRPr="001E2D72" w:rsidRDefault="00DE49CB" w:rsidP="00DE49CB"/>
    <w:p w:rsidR="005F7F8C" w:rsidRDefault="005F7F8C"/>
    <w:sectPr w:rsidR="005F7F8C" w:rsidSect="001E4CB0">
      <w:headerReference w:type="default" r:id="rId5"/>
      <w:footerReference w:type="default" r:id="rId6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5F7F8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C2A42">
      <w:rPr>
        <w:b/>
        <w:noProof/>
        <w:color w:val="003892"/>
        <w:lang w:eastAsia="pl-PL"/>
      </w:rPr>
      <w:pict>
        <v:line id="Łącznik prostoliniowy 3" o:spid="_x0000_s1025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proofErr w:type="spellStart"/>
    <w:r w:rsidRPr="009E0F62">
      <w:rPr>
        <w:b/>
        <w:color w:val="003892"/>
      </w:rPr>
      <w:t>AUTOR:</w:t>
    </w:r>
    <w:r>
      <w:t>Ewa</w:t>
    </w:r>
    <w:proofErr w:type="spellEnd"/>
    <w:r>
      <w:t xml:space="preserve"> Nowak</w:t>
    </w:r>
  </w:p>
  <w:p w:rsidR="00A34AFA" w:rsidRDefault="005F7F8C" w:rsidP="00EE01FE">
    <w:pPr>
      <w:pStyle w:val="Stopka"/>
      <w:tabs>
        <w:tab w:val="clear" w:pos="9072"/>
        <w:tab w:val="right" w:pos="9639"/>
      </w:tabs>
      <w:ind w:left="-567" w:right="1"/>
    </w:pPr>
    <w:r w:rsidRPr="00BC2A42">
      <w:rPr>
        <w:b/>
        <w:noProof/>
        <w:color w:val="003892"/>
        <w:lang w:eastAsia="pl-PL"/>
      </w:rPr>
      <w:pict>
        <v:line id="Łącznik prostoliniowy 5" o:spid="_x0000_s1026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34AFA" w:rsidRDefault="005F7F8C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34AFA" w:rsidRDefault="005F7F8C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26270">
      <w:rPr>
        <w:noProof/>
      </w:rPr>
      <w:t>44</w:t>
    </w:r>
    <w:r>
      <w:fldChar w:fldCharType="end"/>
    </w:r>
  </w:p>
  <w:p w:rsidR="00A34AFA" w:rsidRPr="00285D6F" w:rsidRDefault="005F7F8C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5F7F8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4AFA" w:rsidRDefault="005F7F8C" w:rsidP="00435B7E">
    <w:pPr>
      <w:pStyle w:val="Nagwek"/>
      <w:tabs>
        <w:tab w:val="clear" w:pos="9072"/>
      </w:tabs>
      <w:ind w:left="142" w:right="142"/>
    </w:pPr>
  </w:p>
  <w:p w:rsidR="00A34AFA" w:rsidRDefault="005F7F8C" w:rsidP="00435B7E">
    <w:pPr>
      <w:pStyle w:val="Nagwek"/>
      <w:tabs>
        <w:tab w:val="clear" w:pos="9072"/>
      </w:tabs>
      <w:ind w:left="142" w:right="142"/>
    </w:pPr>
  </w:p>
  <w:p w:rsidR="00A34AFA" w:rsidRDefault="005F7F8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F36"/>
    <w:multiLevelType w:val="hybridMultilevel"/>
    <w:tmpl w:val="8354AAB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872"/>
    <w:multiLevelType w:val="hybridMultilevel"/>
    <w:tmpl w:val="0E90F16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7D54"/>
    <w:multiLevelType w:val="hybridMultilevel"/>
    <w:tmpl w:val="B3C6484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709D"/>
    <w:multiLevelType w:val="hybridMultilevel"/>
    <w:tmpl w:val="F0D0F5D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5DA1"/>
    <w:multiLevelType w:val="hybridMultilevel"/>
    <w:tmpl w:val="27D0CFE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A3D7B"/>
    <w:multiLevelType w:val="hybridMultilevel"/>
    <w:tmpl w:val="08C024D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53579"/>
    <w:multiLevelType w:val="hybridMultilevel"/>
    <w:tmpl w:val="27A405B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A3507C"/>
    <w:multiLevelType w:val="hybridMultilevel"/>
    <w:tmpl w:val="C872335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116CC2"/>
    <w:multiLevelType w:val="hybridMultilevel"/>
    <w:tmpl w:val="53288B0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E679A"/>
    <w:multiLevelType w:val="hybridMultilevel"/>
    <w:tmpl w:val="B0DA389E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114B3"/>
    <w:multiLevelType w:val="hybridMultilevel"/>
    <w:tmpl w:val="ADD2DDD2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A2707"/>
    <w:multiLevelType w:val="hybridMultilevel"/>
    <w:tmpl w:val="C744011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F7BA5"/>
    <w:multiLevelType w:val="hybridMultilevel"/>
    <w:tmpl w:val="6728E17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93A7A"/>
    <w:multiLevelType w:val="hybridMultilevel"/>
    <w:tmpl w:val="4BC2E83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E29AD"/>
    <w:multiLevelType w:val="hybridMultilevel"/>
    <w:tmpl w:val="22A2E1A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A194F"/>
    <w:multiLevelType w:val="hybridMultilevel"/>
    <w:tmpl w:val="5BE6FC12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44AFD"/>
    <w:multiLevelType w:val="hybridMultilevel"/>
    <w:tmpl w:val="28A6BD62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245D3"/>
    <w:multiLevelType w:val="hybridMultilevel"/>
    <w:tmpl w:val="EECCB2D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74309"/>
    <w:multiLevelType w:val="hybridMultilevel"/>
    <w:tmpl w:val="E68E9C8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900"/>
    <w:multiLevelType w:val="hybridMultilevel"/>
    <w:tmpl w:val="052CDB92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77913"/>
    <w:multiLevelType w:val="hybridMultilevel"/>
    <w:tmpl w:val="5EAA28D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90886"/>
    <w:multiLevelType w:val="hybridMultilevel"/>
    <w:tmpl w:val="CEE23266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D5C7D"/>
    <w:multiLevelType w:val="hybridMultilevel"/>
    <w:tmpl w:val="E016409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F03080"/>
    <w:multiLevelType w:val="hybridMultilevel"/>
    <w:tmpl w:val="D52EEED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2C4858"/>
    <w:multiLevelType w:val="hybridMultilevel"/>
    <w:tmpl w:val="5968741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63A9A"/>
    <w:multiLevelType w:val="hybridMultilevel"/>
    <w:tmpl w:val="EB0A82C6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756419"/>
    <w:multiLevelType w:val="hybridMultilevel"/>
    <w:tmpl w:val="1AD263F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0F4803"/>
    <w:multiLevelType w:val="hybridMultilevel"/>
    <w:tmpl w:val="D3B20F7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13047"/>
    <w:multiLevelType w:val="hybridMultilevel"/>
    <w:tmpl w:val="9A9857EE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C21599"/>
    <w:multiLevelType w:val="hybridMultilevel"/>
    <w:tmpl w:val="63CACB06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23E04"/>
    <w:multiLevelType w:val="hybridMultilevel"/>
    <w:tmpl w:val="CC92BB66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73813"/>
    <w:multiLevelType w:val="hybridMultilevel"/>
    <w:tmpl w:val="D56E638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828BD"/>
    <w:multiLevelType w:val="hybridMultilevel"/>
    <w:tmpl w:val="4D3A3AE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B68F2"/>
    <w:multiLevelType w:val="hybridMultilevel"/>
    <w:tmpl w:val="CD3ACF28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86594"/>
    <w:multiLevelType w:val="hybridMultilevel"/>
    <w:tmpl w:val="47A62A4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80BEC"/>
    <w:multiLevelType w:val="hybridMultilevel"/>
    <w:tmpl w:val="294A54FE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28A"/>
    <w:multiLevelType w:val="hybridMultilevel"/>
    <w:tmpl w:val="B6705AA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569"/>
    <w:multiLevelType w:val="hybridMultilevel"/>
    <w:tmpl w:val="A49C887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B444C"/>
    <w:multiLevelType w:val="hybridMultilevel"/>
    <w:tmpl w:val="9E42F1DE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4"/>
  </w:num>
  <w:num w:numId="5">
    <w:abstractNumId w:val="25"/>
  </w:num>
  <w:num w:numId="6">
    <w:abstractNumId w:val="29"/>
  </w:num>
  <w:num w:numId="7">
    <w:abstractNumId w:val="21"/>
  </w:num>
  <w:num w:numId="8">
    <w:abstractNumId w:val="8"/>
  </w:num>
  <w:num w:numId="9">
    <w:abstractNumId w:val="18"/>
  </w:num>
  <w:num w:numId="10">
    <w:abstractNumId w:val="41"/>
  </w:num>
  <w:num w:numId="11">
    <w:abstractNumId w:val="32"/>
  </w:num>
  <w:num w:numId="12">
    <w:abstractNumId w:val="23"/>
  </w:num>
  <w:num w:numId="13">
    <w:abstractNumId w:val="37"/>
  </w:num>
  <w:num w:numId="14">
    <w:abstractNumId w:val="28"/>
  </w:num>
  <w:num w:numId="15">
    <w:abstractNumId w:val="10"/>
  </w:num>
  <w:num w:numId="16">
    <w:abstractNumId w:val="7"/>
  </w:num>
  <w:num w:numId="17">
    <w:abstractNumId w:val="39"/>
  </w:num>
  <w:num w:numId="18">
    <w:abstractNumId w:val="24"/>
  </w:num>
  <w:num w:numId="19">
    <w:abstractNumId w:val="6"/>
  </w:num>
  <w:num w:numId="20">
    <w:abstractNumId w:val="43"/>
  </w:num>
  <w:num w:numId="21">
    <w:abstractNumId w:val="47"/>
  </w:num>
  <w:num w:numId="22">
    <w:abstractNumId w:val="36"/>
  </w:num>
  <w:num w:numId="23">
    <w:abstractNumId w:val="22"/>
  </w:num>
  <w:num w:numId="24">
    <w:abstractNumId w:val="26"/>
  </w:num>
  <w:num w:numId="25">
    <w:abstractNumId w:val="45"/>
  </w:num>
  <w:num w:numId="26">
    <w:abstractNumId w:val="1"/>
  </w:num>
  <w:num w:numId="27">
    <w:abstractNumId w:val="5"/>
  </w:num>
  <w:num w:numId="28">
    <w:abstractNumId w:val="27"/>
  </w:num>
  <w:num w:numId="29">
    <w:abstractNumId w:val="33"/>
  </w:num>
  <w:num w:numId="30">
    <w:abstractNumId w:val="12"/>
  </w:num>
  <w:num w:numId="31">
    <w:abstractNumId w:val="42"/>
  </w:num>
  <w:num w:numId="32">
    <w:abstractNumId w:val="3"/>
  </w:num>
  <w:num w:numId="33">
    <w:abstractNumId w:val="44"/>
  </w:num>
  <w:num w:numId="34">
    <w:abstractNumId w:val="20"/>
  </w:num>
  <w:num w:numId="35">
    <w:abstractNumId w:val="17"/>
  </w:num>
  <w:num w:numId="36">
    <w:abstractNumId w:val="40"/>
  </w:num>
  <w:num w:numId="37">
    <w:abstractNumId w:val="14"/>
  </w:num>
  <w:num w:numId="38">
    <w:abstractNumId w:val="15"/>
  </w:num>
  <w:num w:numId="39">
    <w:abstractNumId w:val="38"/>
  </w:num>
  <w:num w:numId="40">
    <w:abstractNumId w:val="2"/>
  </w:num>
  <w:num w:numId="41">
    <w:abstractNumId w:val="31"/>
  </w:num>
  <w:num w:numId="42">
    <w:abstractNumId w:val="30"/>
  </w:num>
  <w:num w:numId="43">
    <w:abstractNumId w:val="0"/>
  </w:num>
  <w:num w:numId="44">
    <w:abstractNumId w:val="19"/>
  </w:num>
  <w:num w:numId="45">
    <w:abstractNumId w:val="35"/>
  </w:num>
  <w:num w:numId="46">
    <w:abstractNumId w:val="16"/>
  </w:num>
  <w:num w:numId="47">
    <w:abstractNumId w:val="13"/>
  </w:num>
  <w:num w:numId="48">
    <w:abstractNumId w:val="1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E49CB"/>
    <w:rsid w:val="005F7F8C"/>
    <w:rsid w:val="00926270"/>
    <w:rsid w:val="00D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9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9CB"/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49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49CB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49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49CB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C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CB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E49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E4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DE49CB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9CB"/>
    <w:rPr>
      <w:rFonts w:ascii="Times New Roman" w:eastAsia="Times New Roman" w:hAnsi="Times New Roman" w:cs="Times New Roman"/>
      <w:noProof/>
      <w:color w:val="FF00F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49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9C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9CB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9CB"/>
    <w:rPr>
      <w:b/>
      <w:bCs/>
    </w:rPr>
  </w:style>
  <w:style w:type="paragraph" w:customStyle="1" w:styleId="Brakstyluakapitowego">
    <w:name w:val="[Brak stylu akapitowego]"/>
    <w:rsid w:val="00DE49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001Tekstpodstawowy">
    <w:name w:val="001 Tekst podstawowy"/>
    <w:basedOn w:val="Brakstyluakapitowego"/>
    <w:uiPriority w:val="99"/>
    <w:rsid w:val="00DE49C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DE49CB"/>
    <w:pPr>
      <w:spacing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glowka">
    <w:name w:val="tabela glowka"/>
    <w:basedOn w:val="Brakstyluakapitowego"/>
    <w:uiPriority w:val="99"/>
    <w:rsid w:val="00DE49CB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E49CB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DE49CB"/>
    <w:rPr>
      <w:i/>
      <w:iCs/>
    </w:rPr>
  </w:style>
  <w:style w:type="character" w:customStyle="1" w:styleId="Spacja">
    <w:name w:val="Spacja"/>
    <w:uiPriority w:val="99"/>
    <w:rsid w:val="00DE49CB"/>
  </w:style>
  <w:style w:type="character" w:customStyle="1" w:styleId="bezdzielenia">
    <w:name w:val="bez dzielenia"/>
    <w:uiPriority w:val="99"/>
    <w:rsid w:val="00DE49CB"/>
    <w:rPr>
      <w:u w:val="none"/>
    </w:rPr>
  </w:style>
  <w:style w:type="character" w:customStyle="1" w:styleId="Autor">
    <w:name w:val="Autor"/>
    <w:uiPriority w:val="99"/>
    <w:rsid w:val="00DE49CB"/>
    <w:rPr>
      <w:rFonts w:ascii="Times New Roman" w:hAnsi="Times New Roman" w:cs="Times New Roman"/>
      <w:b/>
      <w:bCs/>
      <w:outline/>
      <w:color w:val="000000"/>
      <w:sz w:val="24"/>
      <w:szCs w:val="24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E49C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E49CB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character" w:customStyle="1" w:styleId="BoldCond">
    <w:name w:val="Bold Cond"/>
    <w:uiPriority w:val="99"/>
    <w:rsid w:val="00DE49CB"/>
    <w:rPr>
      <w:b/>
      <w:bCs/>
    </w:rPr>
  </w:style>
  <w:style w:type="paragraph" w:customStyle="1" w:styleId="Pa1">
    <w:name w:val="Pa1"/>
    <w:basedOn w:val="Normalny"/>
    <w:next w:val="Normalny"/>
    <w:uiPriority w:val="99"/>
    <w:rsid w:val="00DE49CB"/>
    <w:pPr>
      <w:autoSpaceDE w:val="0"/>
      <w:autoSpaceDN w:val="0"/>
      <w:adjustRightInd w:val="0"/>
      <w:spacing w:after="0" w:line="201" w:lineRule="atLeast"/>
    </w:pPr>
    <w:rPr>
      <w:rFonts w:ascii="AgendaPl RegularCondensed" w:eastAsiaTheme="minorHAnsi" w:hAnsi="AgendaPl RegularCondense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8834</Words>
  <Characters>53010</Characters>
  <Application>Microsoft Office Word</Application>
  <DocSecurity>0</DocSecurity>
  <Lines>441</Lines>
  <Paragraphs>123</Paragraphs>
  <ScaleCrop>false</ScaleCrop>
  <Company/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2017-12-10T14:11:00Z</dcterms:created>
  <dcterms:modified xsi:type="dcterms:W3CDTF">2017-12-10T14:13:00Z</dcterms:modified>
</cp:coreProperties>
</file>